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E225A7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B87A7F">
        <w:rPr>
          <w:rFonts w:eastAsia="맑은 고딕" w:hint="eastAsia"/>
          <w:b/>
          <w:noProof/>
          <w:sz w:val="24"/>
          <w:lang w:eastAsia="ko-KR"/>
        </w:rPr>
        <w:t>9</w:t>
      </w:r>
      <w:r w:rsidR="00B87A7F">
        <w:rPr>
          <w:rFonts w:eastAsia="맑은 고딕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 w:rsidR="00F236F1" w:rsidRPr="00F236F1">
        <w:rPr>
          <w:b/>
          <w:i/>
          <w:noProof/>
          <w:sz w:val="28"/>
        </w:rPr>
        <w:t>R2-156764</w:t>
      </w:r>
      <w:bookmarkStart w:id="0" w:name="_GoBack"/>
      <w:bookmarkEnd w:id="0"/>
    </w:p>
    <w:p w:rsidR="0013687D" w:rsidRPr="00E225A7" w:rsidRDefault="00B87A7F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Anehaim</w:t>
      </w:r>
      <w:r w:rsidR="00E225A7">
        <w:rPr>
          <w:rFonts w:eastAsia="맑은 고딕" w:hint="eastAsia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USA</w:t>
      </w:r>
      <w:r w:rsidR="00156848">
        <w:rPr>
          <w:rFonts w:eastAsia="맑은 고딕" w:hint="eastAsia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16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November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맑은 고딕"/>
          <w:b/>
          <w:noProof/>
          <w:sz w:val="24"/>
          <w:lang w:eastAsia="ko-KR"/>
        </w:rPr>
        <w:t>–</w:t>
      </w:r>
      <w:r w:rsidR="00156848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20</w:t>
      </w:r>
      <w:r w:rsidR="00156848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November</w:t>
      </w:r>
      <w:r w:rsidR="001B4C03">
        <w:rPr>
          <w:rFonts w:eastAsia="맑은 고딕" w:hint="eastAsia"/>
          <w:b/>
          <w:noProof/>
          <w:sz w:val="24"/>
          <w:lang w:eastAsia="ko-KR"/>
        </w:rPr>
        <w:t>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7452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7.</w:t>
      </w:r>
      <w:r w:rsidR="00D037B4">
        <w:rPr>
          <w:rFonts w:ascii="Arial" w:hAnsi="Arial" w:cs="Arial"/>
          <w:b/>
          <w:noProof/>
          <w:sz w:val="28"/>
          <w:szCs w:val="28"/>
          <w:lang w:val="en-US" w:eastAsia="ko-KR"/>
        </w:rPr>
        <w:t>2.2.</w:t>
      </w:r>
      <w:r w:rsidR="00F3219B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8C37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(</w:t>
      </w:r>
      <w:r w:rsidR="00D037B4">
        <w:rPr>
          <w:rFonts w:ascii="Arial" w:hAnsi="Arial" w:cs="Arial"/>
          <w:b/>
          <w:noProof/>
          <w:sz w:val="28"/>
          <w:szCs w:val="28"/>
          <w:lang w:val="en-US" w:eastAsia="ko-KR"/>
        </w:rPr>
        <w:t>LTE_CA_enh_b5C-Core</w:t>
      </w:r>
      <w:r w:rsidR="008C37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How to realize one SR procedure with two PUCCH Cell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97914" w:rsidRDefault="00A566C0" w:rsidP="000F4DB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B97914">
        <w:rPr>
          <w:lang w:val="en-US" w:eastAsia="ko-KR"/>
        </w:rPr>
        <w:t xml:space="preserve">RAN2#91bis, </w:t>
      </w:r>
      <w:r w:rsidR="00765D30">
        <w:rPr>
          <w:lang w:val="en-US" w:eastAsia="ko-KR"/>
        </w:rPr>
        <w:t>it was agreed</w:t>
      </w:r>
      <w:r w:rsidR="00B97914">
        <w:rPr>
          <w:lang w:val="en-US" w:eastAsia="ko-KR"/>
        </w:rPr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7914" w:rsidTr="00765D30">
        <w:trPr>
          <w:trHeight w:val="463"/>
        </w:trPr>
        <w:tc>
          <w:tcPr>
            <w:tcW w:w="963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B97914" w:rsidRPr="00B97914" w:rsidRDefault="00B97914" w:rsidP="00B97914">
            <w:pPr>
              <w:tabs>
                <w:tab w:val="left" w:pos="340"/>
                <w:tab w:val="left" w:pos="1622"/>
              </w:tabs>
              <w:spacing w:after="0"/>
              <w:ind w:leftChars="200" w:left="740" w:hanging="340"/>
              <w:rPr>
                <w:rFonts w:eastAsia="MS Mincho"/>
                <w:i/>
                <w:szCs w:val="24"/>
                <w:lang w:eastAsia="en-GB"/>
              </w:rPr>
            </w:pPr>
            <w:r w:rsidRPr="00B97914">
              <w:rPr>
                <w:rFonts w:eastAsia="MS Mincho"/>
                <w:b/>
                <w:i/>
                <w:szCs w:val="24"/>
                <w:lang w:eastAsia="en-GB"/>
              </w:rPr>
              <w:t>Agreements</w:t>
            </w:r>
          </w:p>
          <w:p w:rsidR="00B97914" w:rsidRDefault="00765D30" w:rsidP="00765D30">
            <w:pPr>
              <w:pStyle w:val="a6"/>
              <w:numPr>
                <w:ilvl w:val="0"/>
                <w:numId w:val="27"/>
              </w:numPr>
              <w:tabs>
                <w:tab w:val="left" w:pos="340"/>
                <w:tab w:val="left" w:pos="1622"/>
              </w:tabs>
              <w:spacing w:after="0"/>
              <w:ind w:leftChars="0"/>
              <w:rPr>
                <w:rFonts w:eastAsia="MS Mincho"/>
                <w:szCs w:val="24"/>
                <w:lang w:eastAsia="en-GB"/>
              </w:rPr>
            </w:pPr>
            <w:r w:rsidRPr="00765D30">
              <w:rPr>
                <w:rFonts w:eastAsia="MS Mincho"/>
                <w:szCs w:val="24"/>
                <w:lang w:eastAsia="en-GB"/>
              </w:rPr>
              <w:t>From MAC point of view, there is only one dsr-TransMax configured.</w:t>
            </w:r>
          </w:p>
          <w:p w:rsidR="005A34DC" w:rsidRPr="00B97914" w:rsidRDefault="00B126CD" w:rsidP="005A34DC">
            <w:pPr>
              <w:pStyle w:val="a6"/>
              <w:numPr>
                <w:ilvl w:val="0"/>
                <w:numId w:val="27"/>
              </w:numPr>
              <w:tabs>
                <w:tab w:val="left" w:pos="340"/>
                <w:tab w:val="left" w:pos="1622"/>
              </w:tabs>
              <w:spacing w:after="0"/>
              <w:ind w:leftChars="0"/>
              <w:rPr>
                <w:rFonts w:eastAsia="MS Mincho"/>
                <w:szCs w:val="24"/>
                <w:lang w:eastAsia="en-GB"/>
              </w:rPr>
            </w:pPr>
            <w:r>
              <w:rPr>
                <w:rFonts w:eastAsia="MS Mincho"/>
                <w:szCs w:val="24"/>
                <w:lang w:eastAsia="en-GB"/>
              </w:rPr>
              <w:t>FFS to be added</w:t>
            </w:r>
            <w:r w:rsidR="005A34DC" w:rsidRPr="005A34DC">
              <w:rPr>
                <w:rFonts w:eastAsia="MS Mincho"/>
                <w:szCs w:val="24"/>
                <w:lang w:eastAsia="en-GB"/>
              </w:rPr>
              <w:t xml:space="preserve"> dsr-TransMax</w:t>
            </w:r>
            <w:r w:rsidR="005A34DC">
              <w:rPr>
                <w:rFonts w:eastAsia="MS Mincho"/>
                <w:szCs w:val="24"/>
                <w:lang w:eastAsia="en-GB"/>
              </w:rPr>
              <w:t>.</w:t>
            </w:r>
          </w:p>
        </w:tc>
      </w:tr>
    </w:tbl>
    <w:p w:rsidR="00765D30" w:rsidRDefault="00765D30" w:rsidP="007A012C">
      <w:pPr>
        <w:rPr>
          <w:lang w:val="en-US" w:eastAsia="ko-KR"/>
        </w:rPr>
      </w:pPr>
    </w:p>
    <w:p w:rsidR="00997456" w:rsidRPr="009B0A28" w:rsidRDefault="00997456" w:rsidP="007A012C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3E0FFC" w:rsidRDefault="003E0FFC" w:rsidP="003E0FFC">
      <w:pPr>
        <w:rPr>
          <w:lang w:val="en-US" w:eastAsia="ko-KR"/>
        </w:rPr>
      </w:pPr>
      <w:r>
        <w:rPr>
          <w:lang w:val="en-US" w:eastAsia="ko-KR"/>
        </w:rPr>
        <w:t xml:space="preserve">In MAC, </w:t>
      </w:r>
      <w:r w:rsidRPr="008F08D7">
        <w:rPr>
          <w:rFonts w:hint="eastAsia"/>
          <w:i/>
          <w:lang w:val="en-US" w:eastAsia="ko-KR"/>
        </w:rPr>
        <w:t>dsr-</w:t>
      </w:r>
      <w:r w:rsidRPr="008F08D7">
        <w:rPr>
          <w:i/>
          <w:lang w:val="en-US" w:eastAsia="ko-KR"/>
        </w:rPr>
        <w:t>TransMax</w:t>
      </w:r>
      <w:r>
        <w:rPr>
          <w:lang w:val="en-US" w:eastAsia="ko-KR"/>
        </w:rPr>
        <w:t xml:space="preserve"> is used to release PUCCH/SRS by counting the number of SR transmission</w:t>
      </w:r>
      <w:r w:rsidR="00FE632D">
        <w:rPr>
          <w:lang w:val="en-US" w:eastAsia="ko-KR"/>
        </w:rPr>
        <w:t>s</w:t>
      </w:r>
      <w:r>
        <w:rPr>
          <w:lang w:val="en-US" w:eastAsia="ko-KR"/>
        </w:rPr>
        <w:t xml:space="preserve">. In </w:t>
      </w:r>
      <w:proofErr w:type="spellStart"/>
      <w:r w:rsidR="00180805">
        <w:rPr>
          <w:lang w:val="en-US" w:eastAsia="ko-KR"/>
        </w:rPr>
        <w:t>e</w:t>
      </w:r>
      <w:r>
        <w:rPr>
          <w:lang w:val="en-US" w:eastAsia="ko-KR"/>
        </w:rPr>
        <w:t>CA</w:t>
      </w:r>
      <w:proofErr w:type="spellEnd"/>
      <w:r w:rsidR="00180805">
        <w:rPr>
          <w:lang w:val="en-US" w:eastAsia="ko-KR"/>
        </w:rPr>
        <w:t xml:space="preserve">, </w:t>
      </w:r>
      <w:r>
        <w:rPr>
          <w:lang w:val="en-US" w:eastAsia="ko-KR"/>
        </w:rPr>
        <w:t xml:space="preserve">only one </w:t>
      </w:r>
      <w:r w:rsidRPr="00180805">
        <w:rPr>
          <w:i/>
          <w:lang w:val="en-US" w:eastAsia="ko-KR"/>
        </w:rPr>
        <w:t>dsr-TransMax</w:t>
      </w:r>
      <w:r>
        <w:rPr>
          <w:lang w:val="en-US" w:eastAsia="ko-KR"/>
        </w:rPr>
        <w:t xml:space="preserve"> </w:t>
      </w:r>
      <w:r w:rsidR="00180805">
        <w:rPr>
          <w:lang w:val="en-US" w:eastAsia="ko-KR"/>
        </w:rPr>
        <w:t>is used while</w:t>
      </w:r>
      <w:r>
        <w:rPr>
          <w:lang w:val="en-US" w:eastAsia="ko-KR"/>
        </w:rPr>
        <w:t xml:space="preserve"> there can be up to two cells configured with PUCCH</w:t>
      </w:r>
      <w:r w:rsidR="00180805">
        <w:rPr>
          <w:lang w:val="en-US" w:eastAsia="ko-KR"/>
        </w:rPr>
        <w:t xml:space="preserve">. This means that, </w:t>
      </w:r>
      <w:r>
        <w:rPr>
          <w:lang w:val="en-US" w:eastAsia="ko-KR"/>
        </w:rPr>
        <w:t>the UE will count SR transmission</w:t>
      </w:r>
      <w:r w:rsidR="00180805">
        <w:rPr>
          <w:lang w:val="en-US" w:eastAsia="ko-KR"/>
        </w:rPr>
        <w:t>s</w:t>
      </w:r>
      <w:r>
        <w:rPr>
          <w:lang w:val="en-US" w:eastAsia="ko-KR"/>
        </w:rPr>
        <w:t xml:space="preserve"> </w:t>
      </w:r>
      <w:r w:rsidR="00180805">
        <w:rPr>
          <w:lang w:val="en-US" w:eastAsia="ko-KR"/>
        </w:rPr>
        <w:t xml:space="preserve">regardless of whether it is performed on </w:t>
      </w:r>
      <w:proofErr w:type="spellStart"/>
      <w:r w:rsidR="00180805">
        <w:rPr>
          <w:lang w:val="en-US" w:eastAsia="ko-KR"/>
        </w:rPr>
        <w:t>PCell</w:t>
      </w:r>
      <w:proofErr w:type="spellEnd"/>
      <w:r w:rsidR="00180805">
        <w:rPr>
          <w:lang w:val="en-US" w:eastAsia="ko-KR"/>
        </w:rPr>
        <w:t xml:space="preserve"> or other PUCCH SCell, and compare the number of SR transmissions to one </w:t>
      </w:r>
      <w:r w:rsidRPr="008F08D7">
        <w:rPr>
          <w:i/>
          <w:lang w:val="en-US" w:eastAsia="ko-KR"/>
        </w:rPr>
        <w:t>dsr-TransMax</w:t>
      </w:r>
      <w:r w:rsidR="008F08D7">
        <w:rPr>
          <w:lang w:val="en-US" w:eastAsia="ko-KR"/>
        </w:rPr>
        <w:t xml:space="preserve"> value.</w:t>
      </w:r>
    </w:p>
    <w:p w:rsidR="00541C68" w:rsidRPr="00541C68" w:rsidRDefault="00B81E95" w:rsidP="003E0FF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321E5E">
        <w:rPr>
          <w:lang w:val="en-US" w:eastAsia="ko-KR"/>
        </w:rPr>
        <w:t>RRC</w:t>
      </w:r>
      <w:r>
        <w:rPr>
          <w:lang w:val="en-US" w:eastAsia="ko-KR"/>
        </w:rPr>
        <w:t>, S</w:t>
      </w:r>
      <w:r w:rsidR="00FE632D">
        <w:rPr>
          <w:lang w:val="en-US" w:eastAsia="ko-KR"/>
        </w:rPr>
        <w:t>R</w:t>
      </w:r>
      <w:r>
        <w:rPr>
          <w:lang w:val="en-US" w:eastAsia="ko-KR"/>
        </w:rPr>
        <w:t xml:space="preserve"> related parameters including </w:t>
      </w:r>
      <w:r>
        <w:rPr>
          <w:i/>
          <w:lang w:val="en-US" w:eastAsia="ko-KR"/>
        </w:rPr>
        <w:t>dsr-TransMax</w:t>
      </w:r>
      <w:r>
        <w:rPr>
          <w:lang w:val="en-US" w:eastAsia="ko-KR"/>
        </w:rPr>
        <w:t xml:space="preserve"> are specified in </w:t>
      </w:r>
      <w:r>
        <w:rPr>
          <w:i/>
          <w:lang w:val="en-US" w:eastAsia="ko-KR"/>
        </w:rPr>
        <w:t>SchedulingRequestConfig</w:t>
      </w:r>
      <w:r w:rsidR="00B126CD">
        <w:rPr>
          <w:lang w:val="en-US" w:eastAsia="ko-KR"/>
        </w:rPr>
        <w:t xml:space="preserve">. </w:t>
      </w:r>
      <w:r w:rsidR="00321E5E">
        <w:rPr>
          <w:lang w:val="en-US" w:eastAsia="ko-KR"/>
        </w:rPr>
        <w:t xml:space="preserve">In </w:t>
      </w:r>
      <w:proofErr w:type="spellStart"/>
      <w:r w:rsidR="00321E5E">
        <w:rPr>
          <w:lang w:val="en-US" w:eastAsia="ko-KR"/>
        </w:rPr>
        <w:t>eCA</w:t>
      </w:r>
      <w:proofErr w:type="spellEnd"/>
      <w:r w:rsidR="00321E5E">
        <w:rPr>
          <w:lang w:val="en-US" w:eastAsia="ko-KR"/>
        </w:rPr>
        <w:t xml:space="preserve">, </w:t>
      </w:r>
      <w:r w:rsidR="00541C68">
        <w:rPr>
          <w:lang w:val="en-US" w:eastAsia="ko-KR"/>
        </w:rPr>
        <w:t xml:space="preserve">the eNB can signal two </w:t>
      </w:r>
      <w:r w:rsidR="00541C68" w:rsidRPr="008F08D7">
        <w:rPr>
          <w:i/>
          <w:lang w:val="en-US" w:eastAsia="ko-KR"/>
        </w:rPr>
        <w:t>dsr-TransMax</w:t>
      </w:r>
      <w:r w:rsidR="00541C68">
        <w:rPr>
          <w:lang w:val="en-US" w:eastAsia="ko-KR"/>
        </w:rPr>
        <w:t xml:space="preserve"> via </w:t>
      </w:r>
      <w:r w:rsidR="00541C68">
        <w:rPr>
          <w:i/>
          <w:lang w:val="en-US" w:eastAsia="ko-KR"/>
        </w:rPr>
        <w:t>SchedulingRequestConfig</w:t>
      </w:r>
      <w:r w:rsidR="00541C68">
        <w:rPr>
          <w:lang w:val="en-US" w:eastAsia="ko-KR"/>
        </w:rPr>
        <w:t xml:space="preserve"> for each SR resource, i.e., one for </w:t>
      </w:r>
      <w:proofErr w:type="spellStart"/>
      <w:r w:rsidR="00541C68">
        <w:rPr>
          <w:lang w:val="en-US" w:eastAsia="ko-KR"/>
        </w:rPr>
        <w:t>PCell</w:t>
      </w:r>
      <w:proofErr w:type="spellEnd"/>
      <w:r w:rsidR="00541C68">
        <w:rPr>
          <w:lang w:val="en-US" w:eastAsia="ko-KR"/>
        </w:rPr>
        <w:t xml:space="preserve"> </w:t>
      </w:r>
      <w:r w:rsidR="008E6CA6">
        <w:rPr>
          <w:lang w:val="en-US" w:eastAsia="ko-KR"/>
        </w:rPr>
        <w:t xml:space="preserve">in </w:t>
      </w:r>
      <w:proofErr w:type="spellStart"/>
      <w:r w:rsidR="008E6CA6" w:rsidRPr="008E6CA6">
        <w:rPr>
          <w:i/>
        </w:rPr>
        <w:t>PhysicalConfigDedicated</w:t>
      </w:r>
      <w:proofErr w:type="spellEnd"/>
      <w:r w:rsidR="008E6CA6">
        <w:rPr>
          <w:lang w:val="en-US" w:eastAsia="ko-KR"/>
        </w:rPr>
        <w:t xml:space="preserve"> </w:t>
      </w:r>
      <w:r w:rsidR="00541C68">
        <w:rPr>
          <w:lang w:val="en-US" w:eastAsia="ko-KR"/>
        </w:rPr>
        <w:t>and the other one for PUCCH SCell</w:t>
      </w:r>
      <w:r w:rsidR="008E6CA6">
        <w:rPr>
          <w:lang w:val="en-US" w:eastAsia="ko-KR"/>
        </w:rPr>
        <w:t xml:space="preserve"> in </w:t>
      </w:r>
      <w:proofErr w:type="spellStart"/>
      <w:r w:rsidR="008E6CA6" w:rsidRPr="008E6CA6">
        <w:rPr>
          <w:i/>
        </w:rPr>
        <w:t>PhysicalConfigDedicatedSCell</w:t>
      </w:r>
      <w:proofErr w:type="spellEnd"/>
      <w:r w:rsidR="00541C68">
        <w:rPr>
          <w:lang w:val="en-US" w:eastAsia="ko-KR"/>
        </w:rPr>
        <w:t xml:space="preserve">. With this in mind, we will see how </w:t>
      </w:r>
      <w:r w:rsidR="00541C68">
        <w:rPr>
          <w:i/>
          <w:lang w:val="en-US" w:eastAsia="ko-KR"/>
        </w:rPr>
        <w:t>dsr-TransMax</w:t>
      </w:r>
      <w:r w:rsidR="00541C68">
        <w:rPr>
          <w:lang w:val="en-US" w:eastAsia="ko-KR"/>
        </w:rPr>
        <w:t xml:space="preserve"> should be used when SR resource is configured/released. </w:t>
      </w:r>
    </w:p>
    <w:p w:rsidR="00732A83" w:rsidRDefault="00732A83" w:rsidP="003E0FFC">
      <w:pPr>
        <w:rPr>
          <w:lang w:val="en-US" w:eastAsia="ko-KR"/>
        </w:rPr>
      </w:pPr>
    </w:p>
    <w:p w:rsidR="00732A83" w:rsidRPr="00AC3371" w:rsidRDefault="00732A83" w:rsidP="00732A83">
      <w:pPr>
        <w:pStyle w:val="2"/>
        <w:rPr>
          <w:rFonts w:ascii="Arial" w:hAnsi="Arial" w:cs="Arial"/>
          <w:b/>
          <w:sz w:val="22"/>
          <w:lang w:val="en-US" w:eastAsia="ko-KR"/>
        </w:rPr>
      </w:pPr>
      <w:r w:rsidRPr="00AC3371">
        <w:rPr>
          <w:rFonts w:ascii="Arial" w:hAnsi="Arial" w:cs="Arial"/>
          <w:b/>
          <w:sz w:val="22"/>
          <w:lang w:val="en-US" w:eastAsia="ko-KR"/>
        </w:rPr>
        <w:t xml:space="preserve">2.1 </w:t>
      </w:r>
      <w:r>
        <w:rPr>
          <w:rFonts w:ascii="Arial" w:hAnsi="Arial" w:cs="Arial"/>
          <w:b/>
          <w:sz w:val="22"/>
          <w:lang w:val="en-US" w:eastAsia="ko-KR"/>
        </w:rPr>
        <w:t>SR resource</w:t>
      </w:r>
      <w:r w:rsidRPr="00AC3371">
        <w:rPr>
          <w:rFonts w:ascii="Arial" w:hAnsi="Arial" w:cs="Arial"/>
          <w:b/>
          <w:sz w:val="22"/>
          <w:lang w:val="en-US" w:eastAsia="ko-KR"/>
        </w:rPr>
        <w:t xml:space="preserve"> configuration</w:t>
      </w:r>
    </w:p>
    <w:p w:rsidR="008F08D7" w:rsidRDefault="00BB7D4E" w:rsidP="003E0FFC">
      <w:pPr>
        <w:rPr>
          <w:lang w:val="en-US" w:eastAsia="ko-KR"/>
        </w:rPr>
      </w:pPr>
      <w:r>
        <w:rPr>
          <w:lang w:val="en-US" w:eastAsia="ko-KR"/>
        </w:rPr>
        <w:t>Given that</w:t>
      </w:r>
      <w:r w:rsidR="008F08D7">
        <w:rPr>
          <w:lang w:val="en-US" w:eastAsia="ko-KR"/>
        </w:rPr>
        <w:t xml:space="preserve"> </w:t>
      </w:r>
      <w:r w:rsidR="00180805">
        <w:rPr>
          <w:lang w:val="en-US" w:eastAsia="ko-KR"/>
        </w:rPr>
        <w:t xml:space="preserve">two </w:t>
      </w:r>
      <w:r w:rsidR="00180805">
        <w:rPr>
          <w:i/>
          <w:lang w:val="en-US" w:eastAsia="ko-KR"/>
        </w:rPr>
        <w:t>dsr-TransMax</w:t>
      </w:r>
      <w:r w:rsidR="008F08D7">
        <w:rPr>
          <w:lang w:val="en-US" w:eastAsia="ko-KR"/>
        </w:rPr>
        <w:t xml:space="preserve"> can be separately </w:t>
      </w:r>
      <w:proofErr w:type="spellStart"/>
      <w:r w:rsidR="008F08D7">
        <w:rPr>
          <w:lang w:val="en-US" w:eastAsia="ko-KR"/>
        </w:rPr>
        <w:t>signal</w:t>
      </w:r>
      <w:r w:rsidR="002D7F83">
        <w:rPr>
          <w:lang w:val="en-US" w:eastAsia="ko-KR"/>
        </w:rPr>
        <w:t>l</w:t>
      </w:r>
      <w:r w:rsidR="008F08D7">
        <w:rPr>
          <w:lang w:val="en-US" w:eastAsia="ko-KR"/>
        </w:rPr>
        <w:t>ed</w:t>
      </w:r>
      <w:proofErr w:type="spellEnd"/>
      <w:r w:rsidR="008F08D7">
        <w:rPr>
          <w:lang w:val="en-US" w:eastAsia="ko-KR"/>
        </w:rPr>
        <w:t xml:space="preserve">, </w:t>
      </w:r>
      <w:r>
        <w:rPr>
          <w:lang w:val="en-US" w:eastAsia="ko-KR"/>
        </w:rPr>
        <w:t xml:space="preserve">in order to use only one </w:t>
      </w:r>
      <w:r>
        <w:rPr>
          <w:i/>
          <w:lang w:val="en-US" w:eastAsia="ko-KR"/>
        </w:rPr>
        <w:t>dsr-TransMax</w:t>
      </w:r>
      <w:r>
        <w:rPr>
          <w:lang w:val="en-US" w:eastAsia="ko-KR"/>
        </w:rPr>
        <w:t xml:space="preserve"> value in MAC, </w:t>
      </w:r>
      <w:r w:rsidR="008F08D7">
        <w:rPr>
          <w:lang w:val="en-US" w:eastAsia="ko-KR"/>
        </w:rPr>
        <w:t xml:space="preserve">there </w:t>
      </w:r>
      <w:r w:rsidR="00FE632D">
        <w:rPr>
          <w:lang w:val="en-US" w:eastAsia="ko-KR"/>
        </w:rPr>
        <w:t>would</w:t>
      </w:r>
      <w:r>
        <w:rPr>
          <w:lang w:val="en-US" w:eastAsia="ko-KR"/>
        </w:rPr>
        <w:t xml:space="preserve"> be two approaches</w:t>
      </w:r>
      <w:r w:rsidR="008F08D7">
        <w:rPr>
          <w:lang w:val="en-US" w:eastAsia="ko-KR"/>
        </w:rPr>
        <w:t xml:space="preserve"> including:</w:t>
      </w:r>
    </w:p>
    <w:p w:rsidR="008F08D7" w:rsidRDefault="00B81E95" w:rsidP="008F08D7">
      <w:pPr>
        <w:pStyle w:val="a6"/>
        <w:numPr>
          <w:ilvl w:val="0"/>
          <w:numId w:val="2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 1. </w:t>
      </w:r>
      <w:proofErr w:type="gramStart"/>
      <w:r>
        <w:rPr>
          <w:rFonts w:hint="eastAsia"/>
          <w:lang w:val="en-US" w:eastAsia="ko-KR"/>
        </w:rPr>
        <w:t>eNB</w:t>
      </w:r>
      <w:proofErr w:type="gramEnd"/>
      <w:r>
        <w:rPr>
          <w:rFonts w:hint="eastAsia"/>
          <w:lang w:val="en-US" w:eastAsia="ko-KR"/>
        </w:rPr>
        <w:t xml:space="preserve"> configures the same value </w:t>
      </w:r>
      <w:r>
        <w:rPr>
          <w:lang w:val="en-US" w:eastAsia="ko-KR"/>
        </w:rPr>
        <w:t xml:space="preserve">of </w:t>
      </w:r>
      <w:r>
        <w:rPr>
          <w:i/>
          <w:lang w:val="en-US" w:eastAsia="ko-KR"/>
        </w:rPr>
        <w:t xml:space="preserve">dsr-TransMax </w:t>
      </w:r>
      <w:r>
        <w:rPr>
          <w:rFonts w:hint="eastAsia"/>
          <w:lang w:val="en-US" w:eastAsia="ko-KR"/>
        </w:rPr>
        <w:t xml:space="preserve">for all cells for which </w:t>
      </w:r>
      <w:r>
        <w:rPr>
          <w:i/>
          <w:lang w:val="en-US" w:eastAsia="ko-KR"/>
        </w:rPr>
        <w:t>SchedulingRequestConfig</w:t>
      </w:r>
      <w:r>
        <w:rPr>
          <w:lang w:val="en-US" w:eastAsia="ko-KR"/>
        </w:rPr>
        <w:t xml:space="preserve"> is configured.</w:t>
      </w:r>
      <w:r w:rsidR="0012088B" w:rsidRPr="0012088B">
        <w:rPr>
          <w:lang w:val="en-US" w:eastAsia="ko-KR"/>
        </w:rPr>
        <w:t xml:space="preserve"> </w:t>
      </w:r>
      <w:r w:rsidR="0012088B">
        <w:rPr>
          <w:lang w:val="en-US" w:eastAsia="ko-KR"/>
        </w:rPr>
        <w:t xml:space="preserve">And, RRC applies </w:t>
      </w:r>
      <w:r w:rsidR="0012088B">
        <w:rPr>
          <w:i/>
          <w:lang w:val="en-US" w:eastAsia="ko-KR"/>
        </w:rPr>
        <w:t>dsr-TransMax</w:t>
      </w:r>
      <w:r w:rsidR="0012088B">
        <w:rPr>
          <w:lang w:val="en-US" w:eastAsia="ko-KR"/>
        </w:rPr>
        <w:t xml:space="preserve"> value in the received </w:t>
      </w:r>
      <w:r w:rsidR="0012088B">
        <w:rPr>
          <w:i/>
          <w:lang w:val="en-US" w:eastAsia="ko-KR"/>
        </w:rPr>
        <w:t>SchedulingRequestConfig.</w:t>
      </w:r>
    </w:p>
    <w:p w:rsidR="00B81E95" w:rsidRPr="008F08D7" w:rsidRDefault="00B81E95" w:rsidP="008F08D7">
      <w:pPr>
        <w:pStyle w:val="a6"/>
        <w:numPr>
          <w:ilvl w:val="0"/>
          <w:numId w:val="27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Option 2. </w:t>
      </w:r>
      <w:proofErr w:type="gramStart"/>
      <w:r>
        <w:rPr>
          <w:lang w:val="en-US" w:eastAsia="ko-KR"/>
        </w:rPr>
        <w:t>eNB</w:t>
      </w:r>
      <w:proofErr w:type="gramEnd"/>
      <w:r>
        <w:rPr>
          <w:lang w:val="en-US" w:eastAsia="ko-KR"/>
        </w:rPr>
        <w:t xml:space="preserve"> can configure </w:t>
      </w:r>
      <w:r w:rsidR="00FE632D">
        <w:rPr>
          <w:lang w:val="en-US" w:eastAsia="ko-KR"/>
        </w:rPr>
        <w:t>a different value</w:t>
      </w:r>
      <w:r>
        <w:rPr>
          <w:lang w:val="en-US" w:eastAsia="ko-KR"/>
        </w:rPr>
        <w:t xml:space="preserve"> of </w:t>
      </w:r>
      <w:r>
        <w:rPr>
          <w:i/>
          <w:lang w:val="en-US" w:eastAsia="ko-KR"/>
        </w:rPr>
        <w:t>dsr-TransMax</w:t>
      </w:r>
      <w:r>
        <w:rPr>
          <w:lang w:val="en-US" w:eastAsia="ko-KR"/>
        </w:rPr>
        <w:t xml:space="preserve"> for a cell</w:t>
      </w:r>
      <w:r w:rsidR="00FE632D" w:rsidRPr="00FE632D">
        <w:rPr>
          <w:rFonts w:hint="eastAsia"/>
          <w:lang w:val="en-US" w:eastAsia="ko-KR"/>
        </w:rPr>
        <w:t xml:space="preserve"> </w:t>
      </w:r>
      <w:r w:rsidR="00FE632D">
        <w:rPr>
          <w:rFonts w:hint="eastAsia"/>
          <w:lang w:val="en-US" w:eastAsia="ko-KR"/>
        </w:rPr>
        <w:t xml:space="preserve">for which </w:t>
      </w:r>
      <w:r w:rsidR="00FE632D">
        <w:rPr>
          <w:i/>
          <w:lang w:val="en-US" w:eastAsia="ko-KR"/>
        </w:rPr>
        <w:t>SchedulingRequestConfig</w:t>
      </w:r>
      <w:r w:rsidR="00FE632D">
        <w:rPr>
          <w:lang w:val="en-US" w:eastAsia="ko-KR"/>
        </w:rPr>
        <w:t xml:space="preserve"> is configured</w:t>
      </w:r>
      <w:r>
        <w:rPr>
          <w:lang w:val="en-US" w:eastAsia="ko-KR"/>
        </w:rPr>
        <w:t xml:space="preserve">. And, </w:t>
      </w:r>
      <w:r w:rsidR="0012088B">
        <w:rPr>
          <w:lang w:val="en-US" w:eastAsia="ko-KR"/>
        </w:rPr>
        <w:t>RRC applies</w:t>
      </w:r>
      <w:r w:rsidR="00A57DF0">
        <w:rPr>
          <w:lang w:val="en-US" w:eastAsia="ko-KR"/>
        </w:rPr>
        <w:t xml:space="preserve"> </w:t>
      </w:r>
      <w:r>
        <w:rPr>
          <w:i/>
          <w:lang w:val="en-US" w:eastAsia="ko-KR"/>
        </w:rPr>
        <w:t>dsr-TransMax</w:t>
      </w:r>
      <w:r>
        <w:rPr>
          <w:lang w:val="en-US" w:eastAsia="ko-KR"/>
        </w:rPr>
        <w:t xml:space="preserve"> value </w:t>
      </w:r>
      <w:r w:rsidR="00A57DF0">
        <w:rPr>
          <w:lang w:val="en-US" w:eastAsia="ko-KR"/>
        </w:rPr>
        <w:t>in</w:t>
      </w:r>
      <w:r>
        <w:rPr>
          <w:lang w:val="en-US" w:eastAsia="ko-KR"/>
        </w:rPr>
        <w:t xml:space="preserve"> the last received </w:t>
      </w:r>
      <w:r>
        <w:rPr>
          <w:i/>
          <w:lang w:val="en-US" w:eastAsia="ko-KR"/>
        </w:rPr>
        <w:t>SchedulingRequestConfig.</w:t>
      </w:r>
      <w:r>
        <w:rPr>
          <w:lang w:val="en-US" w:eastAsia="ko-KR"/>
        </w:rPr>
        <w:t xml:space="preserve"> </w:t>
      </w:r>
    </w:p>
    <w:p w:rsidR="00FE632D" w:rsidRPr="00FE632D" w:rsidRDefault="00BB7D4E" w:rsidP="006541B8">
      <w:pPr>
        <w:rPr>
          <w:lang w:val="en-US" w:eastAsia="ko-KR"/>
        </w:rPr>
      </w:pPr>
      <w:r>
        <w:rPr>
          <w:lang w:val="en-US" w:eastAsia="ko-KR"/>
        </w:rPr>
        <w:t>I</w:t>
      </w:r>
      <w:r w:rsidR="003E7378">
        <w:rPr>
          <w:lang w:val="en-US" w:eastAsia="ko-KR"/>
        </w:rPr>
        <w:t>f</w:t>
      </w:r>
      <w:r w:rsidR="00B126CD">
        <w:rPr>
          <w:lang w:val="en-US" w:eastAsia="ko-KR"/>
        </w:rPr>
        <w:t xml:space="preserve"> the eNB wants to change</w:t>
      </w:r>
      <w:r w:rsidR="003E7378">
        <w:rPr>
          <w:lang w:val="en-US" w:eastAsia="ko-KR"/>
        </w:rPr>
        <w:t xml:space="preserve"> </w:t>
      </w:r>
      <w:r w:rsidR="003E7378">
        <w:rPr>
          <w:i/>
          <w:lang w:val="en-US" w:eastAsia="ko-KR"/>
        </w:rPr>
        <w:t>dsr-TransMax</w:t>
      </w:r>
      <w:r w:rsidR="003E7378">
        <w:rPr>
          <w:lang w:val="en-US" w:eastAsia="ko-KR"/>
        </w:rPr>
        <w:t xml:space="preserve"> </w:t>
      </w:r>
      <w:r>
        <w:rPr>
          <w:lang w:val="en-US" w:eastAsia="ko-KR"/>
        </w:rPr>
        <w:t xml:space="preserve">value, </w:t>
      </w:r>
      <w:r w:rsidR="006541B8">
        <w:rPr>
          <w:lang w:val="en-US" w:eastAsia="ko-KR"/>
        </w:rPr>
        <w:t>i</w:t>
      </w:r>
      <w:r w:rsidR="00FE632D">
        <w:rPr>
          <w:rFonts w:hint="eastAsia"/>
          <w:lang w:val="en-US" w:eastAsia="ko-KR"/>
        </w:rPr>
        <w:t xml:space="preserve">n </w:t>
      </w:r>
      <w:r w:rsidR="00FE632D">
        <w:rPr>
          <w:lang w:val="en-US" w:eastAsia="ko-KR"/>
        </w:rPr>
        <w:t xml:space="preserve">Option 1, the eNB sends two </w:t>
      </w:r>
      <w:r w:rsidR="00624C15">
        <w:rPr>
          <w:i/>
          <w:lang w:val="en-US" w:eastAsia="ko-KR"/>
        </w:rPr>
        <w:t>SchedulingRequestConfig</w:t>
      </w:r>
      <w:r w:rsidR="00624C15">
        <w:rPr>
          <w:lang w:val="en-US" w:eastAsia="ko-KR"/>
        </w:rPr>
        <w:t xml:space="preserve"> </w:t>
      </w:r>
      <w:r w:rsidR="00FE632D">
        <w:rPr>
          <w:lang w:val="en-US" w:eastAsia="ko-KR"/>
        </w:rPr>
        <w:t xml:space="preserve">by setting </w:t>
      </w:r>
      <w:r w:rsidR="00624C15">
        <w:rPr>
          <w:lang w:val="en-US" w:eastAsia="ko-KR"/>
        </w:rPr>
        <w:t>each</w:t>
      </w:r>
      <w:r w:rsidR="00FE632D">
        <w:rPr>
          <w:lang w:val="en-US" w:eastAsia="ko-KR"/>
        </w:rPr>
        <w:t xml:space="preserve"> </w:t>
      </w:r>
      <w:r w:rsidR="00FE632D">
        <w:rPr>
          <w:i/>
          <w:lang w:val="en-US" w:eastAsia="ko-KR"/>
        </w:rPr>
        <w:t>dsr-TransMax</w:t>
      </w:r>
      <w:r w:rsidR="00FE632D">
        <w:t xml:space="preserve"> to th</w:t>
      </w:r>
      <w:r w:rsidR="003E7378">
        <w:t>e same new value.</w:t>
      </w:r>
      <w:r w:rsidR="006541B8">
        <w:t xml:space="preserve"> </w:t>
      </w:r>
      <w:r w:rsidR="003E7378">
        <w:rPr>
          <w:lang w:val="en-US"/>
        </w:rPr>
        <w:t>In</w:t>
      </w:r>
      <w:r w:rsidR="00FE632D">
        <w:t xml:space="preserve"> Option 2, the eNB sends one </w:t>
      </w:r>
      <w:r w:rsidR="00624C15">
        <w:rPr>
          <w:i/>
          <w:lang w:val="en-US" w:eastAsia="ko-KR"/>
        </w:rPr>
        <w:t>SchedulingRequestConfig</w:t>
      </w:r>
      <w:r w:rsidR="00624C15">
        <w:rPr>
          <w:lang w:val="en-US" w:eastAsia="ko-KR"/>
        </w:rPr>
        <w:t xml:space="preserve"> </w:t>
      </w:r>
      <w:r w:rsidR="00FE632D">
        <w:t xml:space="preserve">by setting </w:t>
      </w:r>
      <w:r w:rsidR="00FE632D">
        <w:rPr>
          <w:i/>
        </w:rPr>
        <w:t>dsr-TransMax</w:t>
      </w:r>
      <w:r w:rsidR="00FE632D">
        <w:t xml:space="preserve"> to the new value.</w:t>
      </w:r>
      <w:r w:rsidR="001018EC" w:rsidRPr="001018EC">
        <w:rPr>
          <w:lang w:val="en-US" w:eastAsia="ko-KR"/>
        </w:rPr>
        <w:t xml:space="preserve"> </w:t>
      </w:r>
      <w:r w:rsidR="001018EC">
        <w:rPr>
          <w:lang w:val="en-US" w:eastAsia="ko-KR"/>
        </w:rPr>
        <w:t xml:space="preserve">Option </w:t>
      </w:r>
      <w:r w:rsidR="00E01D9B">
        <w:rPr>
          <w:lang w:val="en-US" w:eastAsia="ko-KR"/>
        </w:rPr>
        <w:t>1</w:t>
      </w:r>
      <w:r w:rsidR="001018EC">
        <w:rPr>
          <w:lang w:val="en-US" w:eastAsia="ko-KR"/>
        </w:rPr>
        <w:t xml:space="preserve"> increases signaling overhead due to the restriction that all </w:t>
      </w:r>
      <w:r w:rsidR="001018EC">
        <w:rPr>
          <w:i/>
          <w:lang w:val="en-US" w:eastAsia="ko-KR"/>
        </w:rPr>
        <w:t>dsr-TransMax</w:t>
      </w:r>
      <w:r w:rsidR="001018EC">
        <w:rPr>
          <w:lang w:val="en-US" w:eastAsia="ko-KR"/>
        </w:rPr>
        <w:t xml:space="preserve"> values should be the same.</w:t>
      </w:r>
    </w:p>
    <w:p w:rsidR="0008271B" w:rsidRPr="00AC3371" w:rsidRDefault="00FF6AA7" w:rsidP="0008271B">
      <w:pPr>
        <w:rPr>
          <w:lang w:val="en-US" w:eastAsia="ko-KR"/>
        </w:rPr>
      </w:pPr>
      <w:r>
        <w:rPr>
          <w:lang w:val="en-US" w:eastAsia="ko-KR"/>
        </w:rPr>
        <w:t>Each SR resource would have different SR configuration. In addition, w</w:t>
      </w:r>
      <w:r w:rsidR="001018EC">
        <w:rPr>
          <w:lang w:val="en-US" w:eastAsia="ko-KR"/>
        </w:rPr>
        <w:t>hen configuring multiple SR resources for a UE, the</w:t>
      </w:r>
      <w:r w:rsidR="0008271B">
        <w:rPr>
          <w:lang w:val="en-US" w:eastAsia="ko-KR"/>
        </w:rPr>
        <w:t xml:space="preserve"> eNB </w:t>
      </w:r>
      <w:r w:rsidR="00732A83">
        <w:rPr>
          <w:lang w:val="en-US" w:eastAsia="ko-KR"/>
        </w:rPr>
        <w:t>may</w:t>
      </w:r>
      <w:r w:rsidR="0008271B">
        <w:rPr>
          <w:lang w:val="en-US" w:eastAsia="ko-KR"/>
        </w:rPr>
        <w:t xml:space="preserve"> not</w:t>
      </w:r>
      <w:r w:rsidR="00A7629B">
        <w:rPr>
          <w:lang w:val="en-US" w:eastAsia="ko-KR"/>
        </w:rPr>
        <w:t xml:space="preserve"> configure</w:t>
      </w:r>
      <w:r w:rsidR="0008271B">
        <w:rPr>
          <w:lang w:val="en-US" w:eastAsia="ko-KR"/>
        </w:rPr>
        <w:t xml:space="preserve"> multiple</w:t>
      </w:r>
      <w:r>
        <w:rPr>
          <w:lang w:val="en-US" w:eastAsia="ko-KR"/>
        </w:rPr>
        <w:t xml:space="preserve"> SR resources at the same time.</w:t>
      </w:r>
      <w:r w:rsidR="00AC3371">
        <w:rPr>
          <w:lang w:val="en-US" w:eastAsia="ko-KR"/>
        </w:rPr>
        <w:t xml:space="preserve"> </w:t>
      </w:r>
      <w:r>
        <w:rPr>
          <w:lang w:val="en-US" w:eastAsia="ko-KR"/>
        </w:rPr>
        <w:t xml:space="preserve">When the eNB configures a new SR resource, </w:t>
      </w:r>
      <w:r w:rsidR="0008271B">
        <w:rPr>
          <w:lang w:val="en-US" w:eastAsia="ko-KR"/>
        </w:rPr>
        <w:t xml:space="preserve">the eNB may want to </w:t>
      </w:r>
      <w:r w:rsidR="00AC3371">
        <w:rPr>
          <w:lang w:val="en-US" w:eastAsia="ko-KR"/>
        </w:rPr>
        <w:t>change</w:t>
      </w:r>
      <w:r w:rsidR="0008271B">
        <w:rPr>
          <w:lang w:val="en-US" w:eastAsia="ko-KR"/>
        </w:rPr>
        <w:t xml:space="preserve"> </w:t>
      </w:r>
      <w:r w:rsidR="0008271B">
        <w:rPr>
          <w:i/>
          <w:lang w:val="en-US" w:eastAsia="ko-KR"/>
        </w:rPr>
        <w:t>dsr-TransMax</w:t>
      </w:r>
      <w:r w:rsidR="0008271B">
        <w:rPr>
          <w:lang w:val="en-US" w:eastAsia="ko-KR"/>
        </w:rPr>
        <w:t xml:space="preserve"> by considering the </w:t>
      </w:r>
      <w:r w:rsidR="008D564D">
        <w:rPr>
          <w:lang w:val="en-US" w:eastAsia="ko-KR"/>
        </w:rPr>
        <w:t>updated</w:t>
      </w:r>
      <w:r w:rsidR="0008271B">
        <w:rPr>
          <w:lang w:val="en-US" w:eastAsia="ko-KR"/>
        </w:rPr>
        <w:t xml:space="preserve"> SR </w:t>
      </w:r>
      <w:r w:rsidR="00AC3371">
        <w:rPr>
          <w:lang w:val="en-US" w:eastAsia="ko-KR"/>
        </w:rPr>
        <w:t>configuration</w:t>
      </w:r>
      <w:r w:rsidR="0008271B">
        <w:rPr>
          <w:lang w:val="en-US" w:eastAsia="ko-KR"/>
        </w:rPr>
        <w:t>, e.g., SR period.</w:t>
      </w:r>
      <w:r w:rsidR="00AC3371">
        <w:rPr>
          <w:lang w:val="en-US" w:eastAsia="ko-KR"/>
        </w:rPr>
        <w:t xml:space="preserve"> </w:t>
      </w:r>
      <w:r>
        <w:rPr>
          <w:lang w:val="en-US" w:eastAsia="ko-KR"/>
        </w:rPr>
        <w:t>Therefore</w:t>
      </w:r>
      <w:r w:rsidR="00AC3371">
        <w:rPr>
          <w:lang w:val="en-US" w:eastAsia="ko-KR"/>
        </w:rPr>
        <w:t>, it would be good to have a mechanism that</w:t>
      </w:r>
      <w:r w:rsidR="001A7FDC">
        <w:rPr>
          <w:lang w:val="en-US" w:eastAsia="ko-KR"/>
        </w:rPr>
        <w:t xml:space="preserve"> the UE can use a new</w:t>
      </w:r>
      <w:r w:rsidR="00AC3371">
        <w:rPr>
          <w:lang w:val="en-US" w:eastAsia="ko-KR"/>
        </w:rPr>
        <w:t xml:space="preserve"> </w:t>
      </w:r>
      <w:r w:rsidR="00AC3371">
        <w:rPr>
          <w:i/>
          <w:lang w:val="en-US" w:eastAsia="ko-KR"/>
        </w:rPr>
        <w:t>dsr-TransMax</w:t>
      </w:r>
      <w:r w:rsidR="00AC3371">
        <w:rPr>
          <w:lang w:val="en-US" w:eastAsia="ko-KR"/>
        </w:rPr>
        <w:t xml:space="preserve"> </w:t>
      </w:r>
      <w:r w:rsidR="001A7FDC">
        <w:rPr>
          <w:lang w:val="en-US" w:eastAsia="ko-KR"/>
        </w:rPr>
        <w:t xml:space="preserve">value </w:t>
      </w:r>
      <w:r w:rsidR="008D564D">
        <w:rPr>
          <w:lang w:val="en-US" w:eastAsia="ko-KR"/>
        </w:rPr>
        <w:t>with less signaling overhead, i.e., Option 2.</w:t>
      </w:r>
    </w:p>
    <w:p w:rsidR="002837C2" w:rsidRPr="002D2987" w:rsidRDefault="00732A83" w:rsidP="002837C2">
      <w:pPr>
        <w:rPr>
          <w:b/>
          <w:lang w:val="en-US" w:eastAsia="ko-KR"/>
        </w:rPr>
      </w:pPr>
      <w:r w:rsidRPr="002D2987">
        <w:rPr>
          <w:rFonts w:hint="eastAsia"/>
          <w:b/>
          <w:lang w:val="en-US" w:eastAsia="ko-KR"/>
        </w:rPr>
        <w:t>Proposal</w:t>
      </w:r>
      <w:r w:rsidR="002D2987" w:rsidRPr="002D2987">
        <w:rPr>
          <w:b/>
          <w:lang w:val="en-US" w:eastAsia="ko-KR"/>
        </w:rPr>
        <w:t xml:space="preserve"> 1</w:t>
      </w:r>
      <w:r w:rsidRPr="0012088B">
        <w:rPr>
          <w:rFonts w:hint="eastAsia"/>
          <w:b/>
          <w:lang w:val="en-US" w:eastAsia="ko-KR"/>
        </w:rPr>
        <w:t xml:space="preserve">. </w:t>
      </w:r>
      <w:proofErr w:type="gramStart"/>
      <w:r w:rsidR="0012088B" w:rsidRPr="0012088B">
        <w:rPr>
          <w:b/>
          <w:lang w:val="en-US" w:eastAsia="ko-KR"/>
        </w:rPr>
        <w:t>eNB</w:t>
      </w:r>
      <w:proofErr w:type="gramEnd"/>
      <w:r w:rsidR="0012088B" w:rsidRPr="0012088B">
        <w:rPr>
          <w:b/>
          <w:lang w:val="en-US" w:eastAsia="ko-KR"/>
        </w:rPr>
        <w:t xml:space="preserve"> can configure a different value of </w:t>
      </w:r>
      <w:r w:rsidR="0012088B" w:rsidRPr="0012088B">
        <w:rPr>
          <w:b/>
          <w:i/>
          <w:lang w:val="en-US" w:eastAsia="ko-KR"/>
        </w:rPr>
        <w:t>dsr-TransMax</w:t>
      </w:r>
      <w:r w:rsidR="0012088B" w:rsidRPr="0012088B">
        <w:rPr>
          <w:b/>
          <w:lang w:val="en-US" w:eastAsia="ko-KR"/>
        </w:rPr>
        <w:t xml:space="preserve"> for a cell</w:t>
      </w:r>
      <w:r w:rsidR="0012088B" w:rsidRPr="0012088B">
        <w:rPr>
          <w:rFonts w:hint="eastAsia"/>
          <w:b/>
          <w:lang w:val="en-US" w:eastAsia="ko-KR"/>
        </w:rPr>
        <w:t xml:space="preserve"> for which </w:t>
      </w:r>
      <w:r w:rsidR="0012088B" w:rsidRPr="0012088B">
        <w:rPr>
          <w:b/>
          <w:i/>
          <w:lang w:val="en-US" w:eastAsia="ko-KR"/>
        </w:rPr>
        <w:t>SchedulingRequestConfig</w:t>
      </w:r>
      <w:r w:rsidR="0012088B" w:rsidRPr="0012088B">
        <w:rPr>
          <w:b/>
          <w:lang w:val="en-US" w:eastAsia="ko-KR"/>
        </w:rPr>
        <w:t xml:space="preserve"> is configured. And, RRC applies </w:t>
      </w:r>
      <w:r w:rsidR="0012088B" w:rsidRPr="0012088B">
        <w:rPr>
          <w:b/>
          <w:i/>
          <w:lang w:val="en-US" w:eastAsia="ko-KR"/>
        </w:rPr>
        <w:t>dsr-TransMax</w:t>
      </w:r>
      <w:r w:rsidR="0012088B" w:rsidRPr="0012088B">
        <w:rPr>
          <w:b/>
          <w:lang w:val="en-US" w:eastAsia="ko-KR"/>
        </w:rPr>
        <w:t xml:space="preserve"> value in the last received </w:t>
      </w:r>
      <w:r w:rsidR="0012088B" w:rsidRPr="0012088B">
        <w:rPr>
          <w:b/>
          <w:i/>
          <w:lang w:val="en-US" w:eastAsia="ko-KR"/>
        </w:rPr>
        <w:t>SchedulingRequestConfig.</w:t>
      </w:r>
    </w:p>
    <w:p w:rsidR="00732A83" w:rsidRPr="00732A83" w:rsidRDefault="00732A83" w:rsidP="002837C2">
      <w:pPr>
        <w:rPr>
          <w:lang w:val="en-US" w:eastAsia="ko-KR"/>
        </w:rPr>
      </w:pPr>
    </w:p>
    <w:p w:rsidR="00CA5DAD" w:rsidRDefault="00732A83" w:rsidP="00CA5DAD">
      <w:pPr>
        <w:pStyle w:val="2"/>
        <w:rPr>
          <w:rFonts w:ascii="Arial" w:hAnsi="Arial" w:cs="Arial"/>
          <w:b/>
          <w:sz w:val="22"/>
          <w:lang w:val="en-US" w:eastAsia="ko-KR"/>
        </w:rPr>
      </w:pPr>
      <w:r w:rsidRPr="00AC3371">
        <w:rPr>
          <w:rFonts w:ascii="Arial" w:hAnsi="Arial" w:cs="Arial"/>
          <w:b/>
          <w:sz w:val="22"/>
          <w:lang w:val="en-US" w:eastAsia="ko-KR"/>
        </w:rPr>
        <w:t xml:space="preserve">2.1 </w:t>
      </w:r>
      <w:r>
        <w:rPr>
          <w:rFonts w:ascii="Arial" w:hAnsi="Arial" w:cs="Arial"/>
          <w:b/>
          <w:sz w:val="22"/>
          <w:lang w:val="en-US" w:eastAsia="ko-KR"/>
        </w:rPr>
        <w:t>SR resource</w:t>
      </w:r>
      <w:r w:rsidRPr="00AC3371">
        <w:rPr>
          <w:rFonts w:ascii="Arial" w:hAnsi="Arial" w:cs="Arial"/>
          <w:b/>
          <w:sz w:val="22"/>
          <w:lang w:val="en-US" w:eastAsia="ko-KR"/>
        </w:rPr>
        <w:t xml:space="preserve"> </w:t>
      </w:r>
      <w:r w:rsidR="00E84F93">
        <w:rPr>
          <w:rFonts w:ascii="Arial" w:hAnsi="Arial" w:cs="Arial"/>
          <w:b/>
          <w:sz w:val="22"/>
          <w:lang w:val="en-US" w:eastAsia="ko-KR"/>
        </w:rPr>
        <w:t>release</w:t>
      </w:r>
    </w:p>
    <w:p w:rsidR="00CA5DAD" w:rsidRDefault="008469C9" w:rsidP="00CA5DAD">
      <w:pPr>
        <w:rPr>
          <w:lang w:val="en-US" w:eastAsia="ko-KR"/>
        </w:rPr>
      </w:pPr>
      <w:r>
        <w:rPr>
          <w:lang w:val="en-US" w:eastAsia="ko-KR"/>
        </w:rPr>
        <w:t>Currently</w:t>
      </w:r>
      <w:r w:rsidR="00CA5DAD">
        <w:rPr>
          <w:lang w:val="en-US" w:eastAsia="ko-KR"/>
        </w:rPr>
        <w:t xml:space="preserve">, when SR resource is released, all SR configurations are released. </w:t>
      </w:r>
      <w:r>
        <w:rPr>
          <w:lang w:val="en-US" w:eastAsia="ko-KR"/>
        </w:rPr>
        <w:t>In addition, w</w:t>
      </w:r>
      <w:r>
        <w:rPr>
          <w:rFonts w:hint="eastAsia"/>
          <w:lang w:val="en-US" w:eastAsia="ko-KR"/>
        </w:rPr>
        <w:t xml:space="preserve">hen </w:t>
      </w:r>
      <w:r>
        <w:rPr>
          <w:lang w:val="en-US" w:eastAsia="ko-KR"/>
        </w:rPr>
        <w:t xml:space="preserve">SR resource is newly configured or reconfigured, </w:t>
      </w:r>
      <w:r w:rsidR="00BA458E">
        <w:rPr>
          <w:lang w:val="en-US" w:eastAsia="ko-KR"/>
        </w:rPr>
        <w:t>the UE</w:t>
      </w:r>
      <w:r>
        <w:rPr>
          <w:lang w:val="en-US" w:eastAsia="ko-KR"/>
        </w:rPr>
        <w:t xml:space="preserve"> may not store the received SR configuration in RRC after applying the received SR configuration.</w:t>
      </w:r>
    </w:p>
    <w:p w:rsidR="008469C9" w:rsidRDefault="008469C9" w:rsidP="00CA5DAD">
      <w:pPr>
        <w:rPr>
          <w:lang w:val="en-US" w:eastAsia="ko-KR"/>
        </w:rPr>
      </w:pPr>
      <w:r>
        <w:rPr>
          <w:lang w:val="en-US" w:eastAsia="ko-KR"/>
        </w:rPr>
        <w:t>With above understanding</w:t>
      </w:r>
      <w:r w:rsidR="00CA5DAD">
        <w:rPr>
          <w:lang w:val="en-US" w:eastAsia="ko-KR"/>
        </w:rPr>
        <w:t xml:space="preserve">, </w:t>
      </w:r>
      <w:r>
        <w:rPr>
          <w:lang w:val="en-US" w:eastAsia="ko-KR"/>
        </w:rPr>
        <w:t>when</w:t>
      </w:r>
      <w:r w:rsidR="00CA5DAD">
        <w:rPr>
          <w:lang w:val="en-US" w:eastAsia="ko-KR"/>
        </w:rPr>
        <w:t xml:space="preserve"> the UE is configured with two SR resources, if one SR resource is released, </w:t>
      </w:r>
      <w:r>
        <w:rPr>
          <w:lang w:val="en-US" w:eastAsia="ko-KR"/>
        </w:rPr>
        <w:t xml:space="preserve">the current specification seems to release all SR configuration for the released SR resource including </w:t>
      </w:r>
      <w:r>
        <w:rPr>
          <w:i/>
          <w:lang w:val="en-US" w:eastAsia="ko-KR"/>
        </w:rPr>
        <w:t>dsr-TransMax</w:t>
      </w:r>
      <w:r>
        <w:rPr>
          <w:lang w:val="en-US" w:eastAsia="ko-KR"/>
        </w:rPr>
        <w:t xml:space="preserve"> while </w:t>
      </w:r>
      <w:r w:rsidR="00727667">
        <w:rPr>
          <w:lang w:val="en-US" w:eastAsia="ko-KR"/>
        </w:rPr>
        <w:t xml:space="preserve">only </w:t>
      </w:r>
      <w:r w:rsidR="00BA458E">
        <w:rPr>
          <w:lang w:val="en-US" w:eastAsia="ko-KR"/>
        </w:rPr>
        <w:t xml:space="preserve">one </w:t>
      </w:r>
      <w:r>
        <w:rPr>
          <w:i/>
          <w:lang w:val="en-US" w:eastAsia="ko-KR"/>
        </w:rPr>
        <w:t xml:space="preserve">dsr-TransMax </w:t>
      </w:r>
      <w:r>
        <w:rPr>
          <w:lang w:val="en-US" w:eastAsia="ko-KR"/>
        </w:rPr>
        <w:t xml:space="preserve">is </w:t>
      </w:r>
      <w:r w:rsidR="00BA458E">
        <w:rPr>
          <w:lang w:val="en-US" w:eastAsia="ko-KR"/>
        </w:rPr>
        <w:t>applied for MAC. In addition, the UE may not store the previously received SR configuration</w:t>
      </w:r>
      <w:r w:rsidR="00727667">
        <w:rPr>
          <w:lang w:val="en-US" w:eastAsia="ko-KR"/>
        </w:rPr>
        <w:t>s</w:t>
      </w:r>
      <w:r w:rsidR="00B168CA">
        <w:rPr>
          <w:lang w:val="en-US" w:eastAsia="ko-KR"/>
        </w:rPr>
        <w:t xml:space="preserve"> in RRC</w:t>
      </w:r>
      <w:r w:rsidR="00BA458E">
        <w:rPr>
          <w:lang w:val="en-US" w:eastAsia="ko-KR"/>
        </w:rPr>
        <w:t xml:space="preserve">. Thus, it is unclear how the UE uses </w:t>
      </w:r>
      <w:r w:rsidR="00BA458E">
        <w:rPr>
          <w:i/>
          <w:lang w:val="en-US" w:eastAsia="ko-KR"/>
        </w:rPr>
        <w:t>dsr-TransMax</w:t>
      </w:r>
      <w:r w:rsidR="00BA458E">
        <w:rPr>
          <w:lang w:val="en-US" w:eastAsia="ko-KR"/>
        </w:rPr>
        <w:t xml:space="preserve"> upon releasing one SR resources among two SR resources.</w:t>
      </w:r>
    </w:p>
    <w:p w:rsidR="00727667" w:rsidRDefault="00B168CA" w:rsidP="00727667">
      <w:pPr>
        <w:rPr>
          <w:lang w:val="en-US" w:eastAsia="ko-KR"/>
        </w:rPr>
      </w:pPr>
      <w:r>
        <w:rPr>
          <w:lang w:val="en-US" w:eastAsia="ko-KR"/>
        </w:rPr>
        <w:t>Option 1</w:t>
      </w:r>
      <w:r w:rsidR="00727667">
        <w:rPr>
          <w:rFonts w:hint="eastAsia"/>
          <w:lang w:val="en-US" w:eastAsia="ko-KR"/>
        </w:rPr>
        <w:t xml:space="preserve"> is that the eNB reconfigures SR configuration of the remaining SR resource</w:t>
      </w:r>
      <w:r w:rsidR="00727667" w:rsidRPr="00727667">
        <w:rPr>
          <w:lang w:val="en-US" w:eastAsia="ko-KR"/>
        </w:rPr>
        <w:t xml:space="preserve"> </w:t>
      </w:r>
      <w:r w:rsidR="00727667">
        <w:rPr>
          <w:lang w:val="en-US" w:eastAsia="ko-KR"/>
        </w:rPr>
        <w:t xml:space="preserve">by transmitting </w:t>
      </w:r>
      <w:r w:rsidR="00727667">
        <w:rPr>
          <w:i/>
          <w:lang w:val="en-US" w:eastAsia="ko-KR"/>
        </w:rPr>
        <w:t xml:space="preserve">SchedulingRequestConfig </w:t>
      </w:r>
      <w:r w:rsidR="00727667">
        <w:rPr>
          <w:lang w:val="en-US" w:eastAsia="ko-KR"/>
        </w:rPr>
        <w:t xml:space="preserve">for the remaining SR resource. Then, the UE will apply the received </w:t>
      </w:r>
      <w:r w:rsidR="00727667">
        <w:rPr>
          <w:i/>
          <w:lang w:val="en-US" w:eastAsia="ko-KR"/>
        </w:rPr>
        <w:t>dsr-TransMax</w:t>
      </w:r>
      <w:r w:rsidR="00727667">
        <w:rPr>
          <w:lang w:val="en-US" w:eastAsia="ko-KR"/>
        </w:rPr>
        <w:t>. This implies that whenever one of two SR resources is released, the eNB should reconfigure the remaining SR resource.</w:t>
      </w:r>
    </w:p>
    <w:p w:rsidR="00186033" w:rsidRDefault="00B168CA" w:rsidP="00727667">
      <w:r>
        <w:rPr>
          <w:lang w:val="en-US" w:eastAsia="ko-KR"/>
        </w:rPr>
        <w:t xml:space="preserve">Option 2 </w:t>
      </w:r>
      <w:r w:rsidR="00727667">
        <w:rPr>
          <w:lang w:val="en-US" w:eastAsia="ko-KR"/>
        </w:rPr>
        <w:t>is that the</w:t>
      </w:r>
      <w:r w:rsidR="00BA458E">
        <w:rPr>
          <w:lang w:val="en-US" w:eastAsia="ko-KR"/>
        </w:rPr>
        <w:t xml:space="preserve"> UE stores th</w:t>
      </w:r>
      <w:r w:rsidR="00727667">
        <w:rPr>
          <w:lang w:val="en-US" w:eastAsia="ko-KR"/>
        </w:rPr>
        <w:t xml:space="preserve">e SR configuration of each SR resource. When one of two SR resources is released, the UE uses </w:t>
      </w:r>
      <w:r w:rsidR="00727667">
        <w:rPr>
          <w:i/>
          <w:lang w:val="en-US" w:eastAsia="ko-KR"/>
        </w:rPr>
        <w:t xml:space="preserve">dsr-TransMax </w:t>
      </w:r>
      <w:r w:rsidR="00727667">
        <w:rPr>
          <w:lang w:val="en-US" w:eastAsia="ko-KR"/>
        </w:rPr>
        <w:t xml:space="preserve">of the remaining SR resource. </w:t>
      </w:r>
    </w:p>
    <w:p w:rsidR="0016276E" w:rsidRDefault="0016276E" w:rsidP="0016276E">
      <w:pPr>
        <w:rPr>
          <w:lang w:eastAsia="ko-KR"/>
        </w:rPr>
      </w:pPr>
      <w:r>
        <w:rPr>
          <w:lang w:val="en-US" w:eastAsia="ko-KR"/>
        </w:rPr>
        <w:t xml:space="preserve">Option 3 </w:t>
      </w:r>
      <w:r>
        <w:rPr>
          <w:rFonts w:hint="eastAsia"/>
          <w:lang w:eastAsia="ko-KR"/>
        </w:rPr>
        <w:t xml:space="preserve">is that the UE releases the SR configuration except for </w:t>
      </w:r>
      <w:r>
        <w:rPr>
          <w:i/>
          <w:lang w:eastAsia="ko-KR"/>
        </w:rPr>
        <w:t>dsr-TransMax</w:t>
      </w:r>
      <w:r>
        <w:rPr>
          <w:lang w:eastAsia="ko-KR"/>
        </w:rPr>
        <w:t xml:space="preserve"> as long as the UE is configured with one SR resource. This means that the UE releases all SR configuration only when the last SR resource is released from the UE.</w:t>
      </w:r>
    </w:p>
    <w:p w:rsidR="0016276E" w:rsidRDefault="0016276E" w:rsidP="0016276E">
      <w:r>
        <w:t xml:space="preserve">For example, let’s assume the UE is configured with two PUCCH Cells, i.e., </w:t>
      </w:r>
      <w:proofErr w:type="spellStart"/>
      <w:r>
        <w:t>PCell</w:t>
      </w:r>
      <w:proofErr w:type="spellEnd"/>
      <w:r>
        <w:t xml:space="preserve"> and PUCCH SCell, where </w:t>
      </w:r>
      <w:r w:rsidRPr="0016276E">
        <w:rPr>
          <w:i/>
        </w:rPr>
        <w:t>dsr-TransMax</w:t>
      </w:r>
      <w:r>
        <w:t xml:space="preserve"> is signalled as 4 and 8 for </w:t>
      </w:r>
      <w:proofErr w:type="spellStart"/>
      <w:r>
        <w:t>PCell</w:t>
      </w:r>
      <w:proofErr w:type="spellEnd"/>
      <w:r>
        <w:t xml:space="preserve"> and PUCCH SCell respectively, while, </w:t>
      </w:r>
      <w:r w:rsidRPr="0016276E">
        <w:rPr>
          <w:i/>
        </w:rPr>
        <w:t>dsr-TransMax</w:t>
      </w:r>
      <w:r>
        <w:t xml:space="preserve">=8 is currently used in MAC. If PUCCH SCell is released, </w:t>
      </w:r>
    </w:p>
    <w:p w:rsidR="0016276E" w:rsidRDefault="0016276E" w:rsidP="0016276E">
      <w:pPr>
        <w:pStyle w:val="a6"/>
        <w:numPr>
          <w:ilvl w:val="0"/>
          <w:numId w:val="27"/>
        </w:numPr>
        <w:ind w:leftChars="0"/>
      </w:pPr>
      <w:r>
        <w:t xml:space="preserve">In option 1, the eNB transmits </w:t>
      </w:r>
      <w:r>
        <w:rPr>
          <w:i/>
        </w:rPr>
        <w:t>SchedulingRequestConfig</w:t>
      </w:r>
      <w:r>
        <w:t xml:space="preserve"> for </w:t>
      </w:r>
      <w:proofErr w:type="spellStart"/>
      <w:r>
        <w:t>PCell</w:t>
      </w:r>
      <w:proofErr w:type="spellEnd"/>
      <w:r>
        <w:t xml:space="preserve"> by setting a new value for </w:t>
      </w:r>
      <w:r>
        <w:rPr>
          <w:i/>
        </w:rPr>
        <w:t>dsr-TransMax</w:t>
      </w:r>
      <w:r>
        <w:t>.</w:t>
      </w:r>
    </w:p>
    <w:p w:rsidR="00727667" w:rsidRDefault="0016276E" w:rsidP="00C30D49">
      <w:pPr>
        <w:pStyle w:val="a6"/>
        <w:numPr>
          <w:ilvl w:val="0"/>
          <w:numId w:val="27"/>
        </w:numPr>
        <w:ind w:leftChars="0"/>
      </w:pPr>
      <w:r>
        <w:t>In option 2</w:t>
      </w:r>
      <w:r w:rsidR="00727667">
        <w:t xml:space="preserve">, the UE is configured with </w:t>
      </w:r>
      <w:r w:rsidR="00B168CA">
        <w:t xml:space="preserve">only </w:t>
      </w:r>
      <w:proofErr w:type="spellStart"/>
      <w:r w:rsidR="00727667">
        <w:t>PCell</w:t>
      </w:r>
      <w:proofErr w:type="spellEnd"/>
      <w:r w:rsidR="00727667">
        <w:t xml:space="preserve">, </w:t>
      </w:r>
      <w:r w:rsidR="00B168CA">
        <w:t>for</w:t>
      </w:r>
      <w:r w:rsidR="00727667">
        <w:t xml:space="preserve"> which </w:t>
      </w:r>
      <w:r w:rsidR="00727667" w:rsidRPr="00C30D49">
        <w:rPr>
          <w:i/>
        </w:rPr>
        <w:t>dsr-TransMax</w:t>
      </w:r>
      <w:r w:rsidR="00B168CA">
        <w:t>=</w:t>
      </w:r>
      <w:r w:rsidR="00727667">
        <w:t>4</w:t>
      </w:r>
      <w:r w:rsidR="00B168CA">
        <w:t xml:space="preserve"> was signalled</w:t>
      </w:r>
      <w:r>
        <w:t xml:space="preserve"> before</w:t>
      </w:r>
      <w:r w:rsidR="00727667">
        <w:t xml:space="preserve">, hence, the MAC will start using </w:t>
      </w:r>
      <w:r w:rsidR="00727667" w:rsidRPr="00C30D49">
        <w:rPr>
          <w:i/>
        </w:rPr>
        <w:t>dsr-TransMax</w:t>
      </w:r>
      <w:r w:rsidR="00727667">
        <w:t>=4.</w:t>
      </w:r>
    </w:p>
    <w:p w:rsidR="00727667" w:rsidRDefault="0016276E" w:rsidP="00C30D49">
      <w:pPr>
        <w:pStyle w:val="a6"/>
        <w:numPr>
          <w:ilvl w:val="0"/>
          <w:numId w:val="27"/>
        </w:numPr>
        <w:ind w:leftChars="0"/>
      </w:pPr>
      <w:r>
        <w:t>In option 3</w:t>
      </w:r>
      <w:r w:rsidR="00727667">
        <w:t xml:space="preserve">, the UE releases SR configuration of PUCCH SCell except for </w:t>
      </w:r>
      <w:r w:rsidR="00727667" w:rsidRPr="00C30D49">
        <w:rPr>
          <w:i/>
        </w:rPr>
        <w:t>dsr-TransMax</w:t>
      </w:r>
      <w:r w:rsidR="00727667">
        <w:t xml:space="preserve">, hence, the MAC will keep using </w:t>
      </w:r>
      <w:r w:rsidR="00727667" w:rsidRPr="00C30D49">
        <w:rPr>
          <w:i/>
        </w:rPr>
        <w:t>dsr-TransMax</w:t>
      </w:r>
      <w:r w:rsidR="00727667">
        <w:t>=8.</w:t>
      </w:r>
    </w:p>
    <w:p w:rsidR="009537FD" w:rsidRDefault="009537FD" w:rsidP="00727667">
      <w:pPr>
        <w:rPr>
          <w:lang w:eastAsia="ko-KR"/>
        </w:rPr>
      </w:pPr>
      <w:r>
        <w:rPr>
          <w:lang w:eastAsia="ko-KR"/>
        </w:rPr>
        <w:t>Given that</w:t>
      </w:r>
      <w:r w:rsidR="002D7F83">
        <w:rPr>
          <w:lang w:eastAsia="ko-KR"/>
        </w:rPr>
        <w:t xml:space="preserve">, in </w:t>
      </w:r>
      <w:proofErr w:type="spellStart"/>
      <w:r w:rsidR="002D7F83" w:rsidRPr="002D7F83">
        <w:rPr>
          <w:i/>
          <w:lang w:eastAsia="ko-KR"/>
        </w:rPr>
        <w:t>PhysicalConfigDedicated</w:t>
      </w:r>
      <w:proofErr w:type="spellEnd"/>
      <w:r w:rsidR="002D7F83">
        <w:rPr>
          <w:lang w:eastAsia="ko-KR"/>
        </w:rPr>
        <w:t>,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SR configuration is included first and then PUCCH SCell SR configuration is included later, we </w:t>
      </w:r>
      <w:r w:rsidR="002D7F83">
        <w:rPr>
          <w:lang w:eastAsia="ko-KR"/>
        </w:rPr>
        <w:t>wonder</w:t>
      </w:r>
      <w:r>
        <w:rPr>
          <w:lang w:eastAsia="ko-KR"/>
        </w:rPr>
        <w:t xml:space="preserve"> whether Option 1 can work if reconfiguration of the remaining SR resource and release of one SR resource are signalled together in </w:t>
      </w:r>
      <w:proofErr w:type="spellStart"/>
      <w:r>
        <w:rPr>
          <w:lang w:eastAsia="ko-KR"/>
        </w:rPr>
        <w:t>PhisycalConfigDedicated</w:t>
      </w:r>
      <w:proofErr w:type="spellEnd"/>
      <w:r>
        <w:rPr>
          <w:lang w:eastAsia="ko-KR"/>
        </w:rPr>
        <w:t xml:space="preserve">. For </w:t>
      </w:r>
      <w:r w:rsidR="002D7F83">
        <w:rPr>
          <w:lang w:eastAsia="ko-KR"/>
        </w:rPr>
        <w:t>instance</w:t>
      </w:r>
      <w:r>
        <w:rPr>
          <w:lang w:eastAsia="ko-KR"/>
        </w:rPr>
        <w:t xml:space="preserve">, if SR resource </w:t>
      </w:r>
      <w:r w:rsidR="002D7F83">
        <w:rPr>
          <w:lang w:eastAsia="ko-KR"/>
        </w:rPr>
        <w:t>remains</w:t>
      </w:r>
      <w:r>
        <w:rPr>
          <w:lang w:eastAsia="ko-KR"/>
        </w:rPr>
        <w:t xml:space="preserve"> on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while SR resource for PUCCH SCell is released, is it still possible that the UE reconfigures </w:t>
      </w:r>
      <w:r>
        <w:rPr>
          <w:i/>
          <w:lang w:eastAsia="ko-KR"/>
        </w:rPr>
        <w:t>dsr-TransMax</w:t>
      </w:r>
      <w:r>
        <w:rPr>
          <w:lang w:eastAsia="ko-KR"/>
        </w:rPr>
        <w:t xml:space="preserve"> successfully? Another issue is that if reconfiguration of the remaining SR resource is signalled after release of one SR resource, there could be a time duration that the UE is not configured with any </w:t>
      </w:r>
      <w:r>
        <w:rPr>
          <w:i/>
          <w:lang w:eastAsia="ko-KR"/>
        </w:rPr>
        <w:t>dsr-TransMax</w:t>
      </w:r>
      <w:r>
        <w:rPr>
          <w:lang w:eastAsia="ko-KR"/>
        </w:rPr>
        <w:t xml:space="preserve"> in MAC</w:t>
      </w:r>
      <w:r w:rsidR="002D7F83">
        <w:rPr>
          <w:lang w:eastAsia="ko-KR"/>
        </w:rPr>
        <w:t xml:space="preserve"> until when the UE receives a new </w:t>
      </w:r>
      <w:r w:rsidR="002D7F83">
        <w:rPr>
          <w:i/>
          <w:lang w:eastAsia="ko-KR"/>
        </w:rPr>
        <w:t>dsr-TransMax</w:t>
      </w:r>
      <w:r>
        <w:rPr>
          <w:lang w:eastAsia="ko-KR"/>
        </w:rPr>
        <w:t>.</w:t>
      </w:r>
      <w:r w:rsidR="002D7F83">
        <w:rPr>
          <w:lang w:eastAsia="ko-KR"/>
        </w:rPr>
        <w:t xml:space="preserve"> However, Option 1 may not </w:t>
      </w:r>
      <w:r w:rsidR="004A5F20">
        <w:rPr>
          <w:lang w:eastAsia="ko-KR"/>
        </w:rPr>
        <w:t>have</w:t>
      </w:r>
      <w:r w:rsidR="002D7F83">
        <w:rPr>
          <w:lang w:eastAsia="ko-KR"/>
        </w:rPr>
        <w:t xml:space="preserve"> any specification </w:t>
      </w:r>
      <w:r w:rsidR="004A5F20">
        <w:rPr>
          <w:lang w:eastAsia="ko-KR"/>
        </w:rPr>
        <w:t>impact because it’s eNB restriction</w:t>
      </w:r>
      <w:r w:rsidR="002D7F83">
        <w:rPr>
          <w:lang w:eastAsia="ko-KR"/>
        </w:rPr>
        <w:t>.</w:t>
      </w:r>
    </w:p>
    <w:p w:rsidR="00A866EB" w:rsidRDefault="002D7F83" w:rsidP="00727667">
      <w:pPr>
        <w:rPr>
          <w:lang w:eastAsia="ko-KR"/>
        </w:rPr>
      </w:pPr>
      <w:r>
        <w:rPr>
          <w:lang w:eastAsia="ko-KR"/>
        </w:rPr>
        <w:t xml:space="preserve">In the meanwhile, </w:t>
      </w:r>
      <w:r w:rsidR="009537FD">
        <w:rPr>
          <w:lang w:eastAsia="ko-KR"/>
        </w:rPr>
        <w:t xml:space="preserve">Option 2 and Option 3 </w:t>
      </w:r>
      <w:r w:rsidR="004A5F20">
        <w:rPr>
          <w:lang w:eastAsia="ko-KR"/>
        </w:rPr>
        <w:t xml:space="preserve">would </w:t>
      </w:r>
      <w:r w:rsidR="009537FD">
        <w:rPr>
          <w:lang w:eastAsia="ko-KR"/>
        </w:rPr>
        <w:t>bring additional UE behaviour</w:t>
      </w:r>
      <w:r>
        <w:rPr>
          <w:lang w:eastAsia="ko-KR"/>
        </w:rPr>
        <w:t xml:space="preserve"> and specification change.</w:t>
      </w:r>
      <w:r w:rsidR="004A5F20">
        <w:rPr>
          <w:lang w:eastAsia="ko-KR"/>
        </w:rPr>
        <w:t xml:space="preserve"> In addition, Option 2 may restrict UE implementation. </w:t>
      </w:r>
    </w:p>
    <w:p w:rsidR="00023A75" w:rsidRPr="002D7F83" w:rsidRDefault="00A866EB" w:rsidP="00727667">
      <w:pPr>
        <w:rPr>
          <w:i/>
          <w:lang w:eastAsia="ko-KR"/>
        </w:rPr>
      </w:pPr>
      <w:r>
        <w:rPr>
          <w:lang w:eastAsia="ko-KR"/>
        </w:rPr>
        <w:t xml:space="preserve">We think all options would make it clear how the UE can use one </w:t>
      </w:r>
      <w:r>
        <w:rPr>
          <w:i/>
          <w:lang w:eastAsia="ko-KR"/>
        </w:rPr>
        <w:t>dsr-TransMax</w:t>
      </w:r>
      <w:r>
        <w:rPr>
          <w:lang w:eastAsia="ko-KR"/>
        </w:rPr>
        <w:t xml:space="preserve"> in MAC while each options has different implication. Therefore, we propose:</w:t>
      </w:r>
    </w:p>
    <w:p w:rsidR="00A7629B" w:rsidRPr="002D7F83" w:rsidRDefault="00A7629B" w:rsidP="00AA5E89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2. </w:t>
      </w:r>
      <w:r w:rsidR="002D7F83">
        <w:rPr>
          <w:b/>
          <w:lang w:eastAsia="ko-KR"/>
        </w:rPr>
        <w:t xml:space="preserve">RAN2 discuss how to handle </w:t>
      </w:r>
      <w:r w:rsidR="002D7F83">
        <w:rPr>
          <w:b/>
          <w:i/>
          <w:lang w:eastAsia="ko-KR"/>
        </w:rPr>
        <w:t>dsr-TransMax</w:t>
      </w:r>
      <w:r w:rsidR="002D7F83">
        <w:rPr>
          <w:b/>
          <w:lang w:eastAsia="ko-KR"/>
        </w:rPr>
        <w:t xml:space="preserve"> in case one SR resource is released but the UE is still configured</w:t>
      </w:r>
      <w:r w:rsidR="00A866EB">
        <w:rPr>
          <w:b/>
          <w:lang w:eastAsia="ko-KR"/>
        </w:rPr>
        <w:t xml:space="preserve"> with one remaining SR resource and select one of three options.</w:t>
      </w:r>
    </w:p>
    <w:p w:rsidR="00A7629B" w:rsidRPr="002D2987" w:rsidRDefault="00A7629B" w:rsidP="00AA5E89"/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031086" w:rsidRDefault="00031086" w:rsidP="000310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discussed how to use dsr-TransMax by considering the use of dsr-TransMax in MAC and signaling aspect in RRC, and propose that: </w:t>
      </w:r>
    </w:p>
    <w:p w:rsidR="00031086" w:rsidRPr="002D2987" w:rsidRDefault="00031086" w:rsidP="00031086">
      <w:pPr>
        <w:rPr>
          <w:b/>
          <w:lang w:val="en-US" w:eastAsia="ko-KR"/>
        </w:rPr>
      </w:pPr>
      <w:r w:rsidRPr="002D2987">
        <w:rPr>
          <w:rFonts w:hint="eastAsia"/>
          <w:b/>
          <w:lang w:val="en-US" w:eastAsia="ko-KR"/>
        </w:rPr>
        <w:t>Proposal</w:t>
      </w:r>
      <w:r w:rsidRPr="002D2987">
        <w:rPr>
          <w:b/>
          <w:lang w:val="en-US" w:eastAsia="ko-KR"/>
        </w:rPr>
        <w:t xml:space="preserve"> 1</w:t>
      </w:r>
      <w:r w:rsidRPr="002D2987">
        <w:rPr>
          <w:rFonts w:hint="eastAsia"/>
          <w:b/>
          <w:lang w:val="en-US" w:eastAsia="ko-KR"/>
        </w:rPr>
        <w:t>.</w:t>
      </w:r>
      <w:r w:rsidRPr="007D06B5">
        <w:rPr>
          <w:rFonts w:hint="eastAsia"/>
          <w:lang w:val="en-US" w:eastAsia="ko-KR"/>
        </w:rPr>
        <w:t xml:space="preserve"> </w:t>
      </w:r>
      <w:proofErr w:type="gramStart"/>
      <w:r w:rsidR="0012088B" w:rsidRPr="0012088B">
        <w:rPr>
          <w:lang w:val="en-US" w:eastAsia="ko-KR"/>
        </w:rPr>
        <w:t>eNB</w:t>
      </w:r>
      <w:proofErr w:type="gramEnd"/>
      <w:r w:rsidR="0012088B" w:rsidRPr="0012088B">
        <w:rPr>
          <w:lang w:val="en-US" w:eastAsia="ko-KR"/>
        </w:rPr>
        <w:t xml:space="preserve"> can configure a different value of </w:t>
      </w:r>
      <w:r w:rsidR="0012088B" w:rsidRPr="0012088B">
        <w:rPr>
          <w:i/>
          <w:lang w:val="en-US" w:eastAsia="ko-KR"/>
        </w:rPr>
        <w:t>dsr-TransMax</w:t>
      </w:r>
      <w:r w:rsidR="0012088B" w:rsidRPr="0012088B">
        <w:rPr>
          <w:lang w:val="en-US" w:eastAsia="ko-KR"/>
        </w:rPr>
        <w:t xml:space="preserve"> for a cell</w:t>
      </w:r>
      <w:r w:rsidR="0012088B" w:rsidRPr="0012088B">
        <w:rPr>
          <w:rFonts w:hint="eastAsia"/>
          <w:lang w:val="en-US" w:eastAsia="ko-KR"/>
        </w:rPr>
        <w:t xml:space="preserve"> for which </w:t>
      </w:r>
      <w:r w:rsidR="0012088B" w:rsidRPr="0012088B">
        <w:rPr>
          <w:i/>
          <w:lang w:val="en-US" w:eastAsia="ko-KR"/>
        </w:rPr>
        <w:t>SchedulingRequestConfig</w:t>
      </w:r>
      <w:r w:rsidR="0012088B" w:rsidRPr="0012088B">
        <w:rPr>
          <w:lang w:val="en-US" w:eastAsia="ko-KR"/>
        </w:rPr>
        <w:t xml:space="preserve"> is configured. And, RRC applies </w:t>
      </w:r>
      <w:r w:rsidR="0012088B" w:rsidRPr="0012088B">
        <w:rPr>
          <w:i/>
          <w:lang w:val="en-US" w:eastAsia="ko-KR"/>
        </w:rPr>
        <w:t>dsr-TransMax</w:t>
      </w:r>
      <w:r w:rsidR="0012088B" w:rsidRPr="0012088B">
        <w:rPr>
          <w:lang w:val="en-US" w:eastAsia="ko-KR"/>
        </w:rPr>
        <w:t xml:space="preserve"> value in the last received </w:t>
      </w:r>
      <w:r w:rsidR="0012088B" w:rsidRPr="0012088B">
        <w:rPr>
          <w:i/>
          <w:lang w:val="en-US" w:eastAsia="ko-KR"/>
        </w:rPr>
        <w:t>SchedulingRequestConfig.</w:t>
      </w:r>
    </w:p>
    <w:p w:rsidR="00031086" w:rsidRDefault="00031086" w:rsidP="00031086">
      <w:pPr>
        <w:rPr>
          <w:lang w:eastAsia="ko-KR"/>
        </w:rPr>
      </w:pPr>
      <w:r>
        <w:rPr>
          <w:rFonts w:hint="eastAsia"/>
          <w:b/>
          <w:lang w:eastAsia="ko-KR"/>
        </w:rPr>
        <w:lastRenderedPageBreak/>
        <w:t xml:space="preserve">Proposal 2. </w:t>
      </w:r>
      <w:r w:rsidR="00725406" w:rsidRPr="00725406">
        <w:rPr>
          <w:lang w:eastAsia="ko-KR"/>
        </w:rPr>
        <w:t xml:space="preserve">RAN2 discuss how to handle </w:t>
      </w:r>
      <w:r w:rsidR="00725406" w:rsidRPr="00725406">
        <w:rPr>
          <w:i/>
          <w:lang w:eastAsia="ko-KR"/>
        </w:rPr>
        <w:t>dsr-TransMax</w:t>
      </w:r>
      <w:r w:rsidR="00725406" w:rsidRPr="00725406">
        <w:rPr>
          <w:lang w:eastAsia="ko-KR"/>
        </w:rPr>
        <w:t xml:space="preserve"> in case one SR resource is released but the UE is still configured with one remaining SR resource and select one of three options.</w:t>
      </w:r>
    </w:p>
    <w:p w:rsidR="00031086" w:rsidRPr="00A7629B" w:rsidRDefault="00031086" w:rsidP="00031086">
      <w:pPr>
        <w:rPr>
          <w:b/>
          <w:lang w:eastAsia="ko-KR"/>
        </w:rPr>
      </w:pPr>
    </w:p>
    <w:p w:rsidR="00031086" w:rsidRDefault="00031086" w:rsidP="00031086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 w:eastAsia="ko-KR"/>
        </w:rPr>
        <w:t>Annex</w:t>
      </w:r>
    </w:p>
    <w:p w:rsidR="00031086" w:rsidRPr="00031086" w:rsidRDefault="00031086" w:rsidP="00031086">
      <w:pPr>
        <w:rPr>
          <w:lang w:eastAsia="ko-KR"/>
        </w:rPr>
      </w:pPr>
      <w:r>
        <w:rPr>
          <w:rFonts w:hint="eastAsia"/>
          <w:lang w:eastAsia="ko-KR"/>
        </w:rPr>
        <w:t>SchedulingRequestConfig IE in TS36.331:</w:t>
      </w:r>
    </w:p>
    <w:p w:rsidR="00B126CD" w:rsidRPr="00446F76" w:rsidRDefault="00B126CD" w:rsidP="00B126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val="x-none" w:eastAsia="x-none"/>
        </w:rPr>
      </w:pPr>
      <w:r w:rsidRPr="00446F76">
        <w:rPr>
          <w:rFonts w:ascii="Arial" w:eastAsia="맑은 고딕" w:hAnsi="Arial"/>
          <w:b/>
          <w:noProof/>
          <w:lang w:val="x-none" w:eastAsia="x-none"/>
        </w:rPr>
        <w:t xml:space="preserve">SchedulingRequestConfig </w:t>
      </w:r>
      <w:smartTag w:uri="urn:schemas-microsoft-com:office:smarttags" w:element="PersonName">
        <w:r w:rsidRPr="00446F76">
          <w:rPr>
            <w:rFonts w:ascii="Arial" w:eastAsia="맑은 고딕" w:hAnsi="Arial"/>
            <w:b/>
            <w:noProof/>
            <w:lang w:val="x-none" w:eastAsia="x-none"/>
          </w:rPr>
          <w:t>info</w:t>
        </w:r>
      </w:smartTag>
      <w:r w:rsidRPr="00446F76">
        <w:rPr>
          <w:rFonts w:ascii="Arial" w:eastAsia="맑은 고딕" w:hAnsi="Arial"/>
          <w:b/>
          <w:noProof/>
          <w:lang w:val="x-none" w:eastAsia="x-none"/>
        </w:rPr>
        <w:t>rmation element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>-- ASN1STA</w:t>
      </w:r>
      <w:smartTag w:uri="urn:schemas-microsoft-com:office:smarttags" w:element="PersonName">
        <w:r w:rsidRPr="00446F76">
          <w:rPr>
            <w:rFonts w:ascii="Courier New" w:eastAsia="맑은 고딕" w:hAnsi="Courier New"/>
            <w:noProof/>
            <w:sz w:val="16"/>
            <w:lang w:val="en-US" w:eastAsia="ko-KR"/>
          </w:rPr>
          <w:t>RT</w:t>
        </w:r>
      </w:smartTag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>SchedulingRequestConfig ::=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CHOICE {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732A83">
        <w:rPr>
          <w:rFonts w:ascii="Courier New" w:eastAsia="맑은 고딕" w:hAnsi="Courier New"/>
          <w:noProof/>
          <w:color w:val="F2F2F2" w:themeColor="background1" w:themeShade="F2"/>
          <w:sz w:val="16"/>
          <w:highlight w:val="darkCyan"/>
          <w:lang w:val="en-US" w:eastAsia="ko-KR"/>
        </w:rPr>
        <w:t>release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732A83">
        <w:rPr>
          <w:rFonts w:ascii="Courier New" w:eastAsia="맑은 고딕" w:hAnsi="Courier New"/>
          <w:noProof/>
          <w:color w:val="F2F2F2" w:themeColor="background1" w:themeShade="F2"/>
          <w:sz w:val="16"/>
          <w:highlight w:val="darkCyan"/>
          <w:lang w:val="en-US" w:eastAsia="ko-KR"/>
        </w:rPr>
        <w:t>NULL,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setup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SEQUENCE {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sr-PUCCH-ResourceIndex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INTEGER (0..2047),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sr-ConfigIndex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INTEGER (0..157),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FE632D">
        <w:rPr>
          <w:rFonts w:ascii="Courier New" w:eastAsia="맑은 고딕" w:hAnsi="Courier New"/>
          <w:noProof/>
          <w:color w:val="F2F2F2" w:themeColor="background1" w:themeShade="F2"/>
          <w:sz w:val="16"/>
          <w:highlight w:val="darkCyan"/>
          <w:lang w:val="en-US" w:eastAsia="ko-KR"/>
        </w:rPr>
        <w:t>dsr-TransMax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ENUMERATED {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n4, n8, n16, n32, n64, spare3, spare2, spare1}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}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>}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>SchedulingRequestConfig-v1020 ::=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SEQUENCE {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sr-PUCCH-ResourceIndexP1-r10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INTEGER (0..2047)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OPTIONAL</w:t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446F76">
        <w:rPr>
          <w:rFonts w:ascii="Courier New" w:eastAsia="맑은 고딕" w:hAnsi="Courier New"/>
          <w:noProof/>
          <w:sz w:val="16"/>
          <w:lang w:val="en-US" w:eastAsia="ko-KR"/>
        </w:rPr>
        <w:tab/>
        <w:t>-- Need OR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>}</w:t>
      </w: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</w:p>
    <w:p w:rsidR="00B126CD" w:rsidRPr="00446F76" w:rsidRDefault="00B126CD" w:rsidP="00B12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446F76">
        <w:rPr>
          <w:rFonts w:ascii="Courier New" w:eastAsia="맑은 고딕" w:hAnsi="Courier New"/>
          <w:noProof/>
          <w:sz w:val="16"/>
          <w:lang w:val="en-US" w:eastAsia="ko-KR"/>
        </w:rPr>
        <w:t>-- ASN1STOP</w:t>
      </w:r>
    </w:p>
    <w:p w:rsidR="00B126CD" w:rsidRPr="00446F76" w:rsidRDefault="00B126CD" w:rsidP="00B126C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iCs/>
          <w:lang w:eastAsia="en-GB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126CD" w:rsidRPr="00446F76" w:rsidTr="0079535D">
        <w:trPr>
          <w:cantSplit/>
          <w:tblHeader/>
        </w:trPr>
        <w:tc>
          <w:tcPr>
            <w:tcW w:w="9639" w:type="dxa"/>
          </w:tcPr>
          <w:p w:rsidR="00B126CD" w:rsidRPr="00446F76" w:rsidRDefault="00B126CD" w:rsidP="007953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446F76">
              <w:rPr>
                <w:rFonts w:ascii="Arial" w:eastAsia="맑은 고딕" w:hAnsi="Arial"/>
                <w:b/>
                <w:i/>
                <w:noProof/>
                <w:sz w:val="18"/>
                <w:lang w:eastAsia="en-GB"/>
              </w:rPr>
              <w:t>SchedulingRequestConfig</w:t>
            </w:r>
            <w:r w:rsidRPr="00446F76">
              <w:rPr>
                <w:rFonts w:ascii="Arial" w:eastAsia="맑은 고딕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B126CD" w:rsidRPr="00446F76" w:rsidTr="0079535D">
        <w:trPr>
          <w:cantSplit/>
        </w:trPr>
        <w:tc>
          <w:tcPr>
            <w:tcW w:w="9639" w:type="dxa"/>
          </w:tcPr>
          <w:p w:rsidR="00B126CD" w:rsidRPr="00446F76" w:rsidRDefault="00B126CD" w:rsidP="007953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/>
                <w:i/>
                <w:noProof/>
                <w:sz w:val="18"/>
                <w:lang w:eastAsia="en-GB"/>
              </w:rPr>
            </w:pPr>
            <w:r w:rsidRPr="00446F76">
              <w:rPr>
                <w:rFonts w:ascii="Arial" w:eastAsia="맑은 고딕" w:hAnsi="Arial"/>
                <w:b/>
                <w:i/>
                <w:noProof/>
                <w:sz w:val="18"/>
                <w:lang w:eastAsia="en-GB"/>
              </w:rPr>
              <w:t>dsr-TransMax</w:t>
            </w:r>
          </w:p>
          <w:p w:rsidR="00B126CD" w:rsidRPr="00446F76" w:rsidRDefault="00B126CD" w:rsidP="007953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/>
                <w:i/>
                <w:noProof/>
                <w:sz w:val="18"/>
                <w:lang w:eastAsia="en-GB"/>
              </w:rPr>
            </w:pPr>
            <w:r w:rsidRPr="00446F76">
              <w:rPr>
                <w:rFonts w:ascii="Arial" w:eastAsia="맑은 고딕" w:hAnsi="Arial"/>
                <w:sz w:val="18"/>
                <w:lang w:eastAsia="en-GB"/>
              </w:rPr>
              <w:t>Parameter for SR transmission in TS 36.321 [6, 5.4.4]. The value n4 corresponds to 4 transmissions, n8 corresponds to 8 transmissions and so on</w:t>
            </w:r>
            <w:r w:rsidRPr="00446F76">
              <w:rPr>
                <w:rFonts w:ascii="Arial" w:eastAsia="맑은 고딕" w:hAnsi="Arial"/>
                <w:noProof/>
                <w:sz w:val="18"/>
                <w:lang w:eastAsia="en-GB"/>
              </w:rPr>
              <w:t>.</w:t>
            </w:r>
          </w:p>
        </w:tc>
      </w:tr>
    </w:tbl>
    <w:p w:rsidR="00B126CD" w:rsidRPr="00446F76" w:rsidRDefault="00B126CD" w:rsidP="00B126CD">
      <w:pPr>
        <w:rPr>
          <w:lang w:eastAsia="ko-KR"/>
        </w:rPr>
      </w:pPr>
    </w:p>
    <w:p w:rsidR="00031086" w:rsidRPr="00031086" w:rsidRDefault="00031086" w:rsidP="00031086">
      <w:pPr>
        <w:rPr>
          <w:lang w:val="en-US" w:eastAsia="ko-KR"/>
        </w:rPr>
      </w:pPr>
      <w:proofErr w:type="spellStart"/>
      <w:r>
        <w:rPr>
          <w:rFonts w:hint="eastAsia"/>
          <w:lang w:val="en-US" w:eastAsia="ko-KR"/>
        </w:rPr>
        <w:t>PhysicalConfigDedicated</w:t>
      </w:r>
      <w:proofErr w:type="spellEnd"/>
      <w:r>
        <w:rPr>
          <w:rFonts w:hint="eastAsia"/>
          <w:lang w:val="en-US" w:eastAsia="ko-KR"/>
        </w:rPr>
        <w:t xml:space="preserve"> IE in TS36.331:</w:t>
      </w:r>
    </w:p>
    <w:p w:rsidR="00031086" w:rsidRPr="00031086" w:rsidRDefault="00031086" w:rsidP="000310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i/>
          <w:iCs/>
          <w:lang w:val="x-none" w:eastAsia="x-none"/>
        </w:rPr>
      </w:pPr>
      <w:bookmarkStart w:id="1" w:name="OLE_LINK87"/>
      <w:bookmarkStart w:id="2" w:name="OLE_LINK88"/>
      <w:r w:rsidRPr="00031086">
        <w:rPr>
          <w:rFonts w:ascii="Arial" w:eastAsia="맑은 고딕" w:hAnsi="Arial"/>
          <w:b/>
          <w:i/>
          <w:noProof/>
          <w:lang w:val="x-none" w:eastAsia="x-none"/>
        </w:rPr>
        <w:t>PhysicalConfigDedicated</w:t>
      </w:r>
      <w:r w:rsidRPr="00031086">
        <w:rPr>
          <w:rFonts w:ascii="Arial" w:eastAsia="맑은 고딕" w:hAnsi="Arial"/>
          <w:b/>
          <w:i/>
          <w:iCs/>
          <w:noProof/>
          <w:lang w:val="x-none" w:eastAsia="x-none"/>
        </w:rPr>
        <w:t xml:space="preserve"> </w:t>
      </w:r>
      <w:bookmarkEnd w:id="1"/>
      <w:bookmarkEnd w:id="2"/>
      <w:smartTag w:uri="urn:schemas-microsoft-com:office:smarttags" w:element="PersonName">
        <w:r w:rsidRPr="00031086">
          <w:rPr>
            <w:rFonts w:ascii="Arial" w:eastAsia="맑은 고딕" w:hAnsi="Arial"/>
            <w:b/>
            <w:i/>
            <w:iCs/>
            <w:noProof/>
            <w:lang w:val="x-none" w:eastAsia="x-none"/>
          </w:rPr>
          <w:t>info</w:t>
        </w:r>
      </w:smartTag>
      <w:r w:rsidRPr="00031086">
        <w:rPr>
          <w:rFonts w:ascii="Arial" w:eastAsia="맑은 고딕" w:hAnsi="Arial"/>
          <w:b/>
          <w:i/>
          <w:iCs/>
          <w:noProof/>
          <w:lang w:val="x-none" w:eastAsia="x-none"/>
        </w:rPr>
        <w:t>rmation element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>-- ASN1STA</w:t>
      </w:r>
      <w:smartTag w:uri="urn:schemas-microsoft-com:office:smarttags" w:element="PersonName">
        <w:r w:rsidRPr="00031086">
          <w:rPr>
            <w:rFonts w:ascii="Courier New" w:eastAsia="맑은 고딕" w:hAnsi="Courier New"/>
            <w:noProof/>
            <w:sz w:val="16"/>
            <w:lang w:val="en-US" w:eastAsia="ko-KR"/>
          </w:rPr>
          <w:t>RT</w:t>
        </w:r>
      </w:smartTag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>PhysicalConfigDedicated ::=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SEQUENCE {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pdsch-ConfigDedicated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PDSCH-ConfigDedicated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OPTIONAL,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-- Need ON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pucch-ConfigDedicated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PUCCH-ConfigDedicated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OPTIONAL,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-- Need ON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pusch-ConfigDedicated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PUSCH-ConfigDedicated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OPTIONAL,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-- Need ON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uplinkPowerControlDedicated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UplinkPowerControlDedicated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OPTIONAL,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-- Need ON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tpc-PDCCH-ConfigPUCCH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 xml:space="preserve">TPC-PDCCH-Config 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OPTIONAL,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-- Need ON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tpc-PDCCH-ConfigPUSCH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 xml:space="preserve">TPC-PDCCH-Config 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OPTIONAL,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-- Need ON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cqi-ReportConfig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CQI-ReportConfig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OPTIONAL,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-- Cond CQI-r8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soundingRS-UL-ConfigDedicated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SoundingRS-UL-ConfigDedicated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OPTIONAL,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-- Need ON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antennaInfo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CHOICE {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explicitValue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AntennaInfoDedicated,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defaultValue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NULL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}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OPTIONAL,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-- Cond AI-r8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color w:val="F2F2F2" w:themeColor="background1" w:themeShade="F2"/>
          <w:sz w:val="16"/>
          <w:highlight w:val="darkCyan"/>
          <w:lang w:val="en-US" w:eastAsia="ko-KR"/>
        </w:rPr>
        <w:t>schedulingRequestConfig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SchedulingRequestConfig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 xml:space="preserve">OPTIONAL, </w:t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</w: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 xml:space="preserve">-- </w:t>
      </w:r>
      <w:r w:rsidRPr="00031086">
        <w:rPr>
          <w:rFonts w:ascii="Courier New" w:eastAsia="맑은 고딕" w:hAnsi="Courier New"/>
          <w:noProof/>
          <w:color w:val="F2F2F2" w:themeColor="background1" w:themeShade="F2"/>
          <w:sz w:val="16"/>
          <w:highlight w:val="darkCyan"/>
          <w:lang w:val="en-US" w:eastAsia="ko-KR"/>
        </w:rPr>
        <w:t>Need ON</w:t>
      </w:r>
    </w:p>
    <w:p w:rsidR="00031086" w:rsidRPr="00031086" w:rsidRDefault="00031086" w:rsidP="00031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en-US" w:eastAsia="ko-KR"/>
        </w:rPr>
      </w:pPr>
      <w:r w:rsidRPr="00031086">
        <w:rPr>
          <w:rFonts w:ascii="Courier New" w:eastAsia="맑은 고딕" w:hAnsi="Courier New"/>
          <w:noProof/>
          <w:sz w:val="16"/>
          <w:lang w:val="en-US" w:eastAsia="ko-KR"/>
        </w:rPr>
        <w:tab/>
        <w:t>...,</w:t>
      </w:r>
    </w:p>
    <w:p w:rsidR="00031086" w:rsidRDefault="00031086" w:rsidP="00031086">
      <w:pPr>
        <w:rPr>
          <w:lang w:eastAsia="ko-KR"/>
        </w:rPr>
      </w:pPr>
    </w:p>
    <w:p w:rsidR="002837C2" w:rsidRPr="00B126CD" w:rsidRDefault="002837C2" w:rsidP="005429AC">
      <w:pPr>
        <w:rPr>
          <w:b/>
          <w:lang w:eastAsia="ko-KR"/>
        </w:rPr>
      </w:pPr>
    </w:p>
    <w:sectPr w:rsidR="002837C2" w:rsidRPr="00B126CD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7D8" w:rsidRDefault="00D917D8">
      <w:pPr>
        <w:spacing w:after="0"/>
      </w:pPr>
      <w:r>
        <w:separator/>
      </w:r>
    </w:p>
  </w:endnote>
  <w:endnote w:type="continuationSeparator" w:id="0">
    <w:p w:rsidR="00D917D8" w:rsidRDefault="00D91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D917D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36F1">
      <w:rPr>
        <w:rStyle w:val="a5"/>
      </w:rPr>
      <w:t>3</w:t>
    </w:r>
    <w:r>
      <w:rPr>
        <w:rStyle w:val="a5"/>
      </w:rPr>
      <w:fldChar w:fldCharType="end"/>
    </w:r>
  </w:p>
  <w:p w:rsidR="00210512" w:rsidRDefault="00D917D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7D8" w:rsidRDefault="00D917D8">
      <w:pPr>
        <w:spacing w:after="0"/>
      </w:pPr>
      <w:r>
        <w:separator/>
      </w:r>
    </w:p>
  </w:footnote>
  <w:footnote w:type="continuationSeparator" w:id="0">
    <w:p w:rsidR="00D917D8" w:rsidRDefault="00D91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3"/>
  </w:num>
  <w:num w:numId="4">
    <w:abstractNumId w:val="18"/>
  </w:num>
  <w:num w:numId="5">
    <w:abstractNumId w:val="8"/>
  </w:num>
  <w:num w:numId="6">
    <w:abstractNumId w:val="4"/>
  </w:num>
  <w:num w:numId="7">
    <w:abstractNumId w:val="2"/>
  </w:num>
  <w:num w:numId="8">
    <w:abstractNumId w:val="15"/>
  </w:num>
  <w:num w:numId="9">
    <w:abstractNumId w:val="26"/>
  </w:num>
  <w:num w:numId="10">
    <w:abstractNumId w:val="7"/>
  </w:num>
  <w:num w:numId="11">
    <w:abstractNumId w:val="16"/>
  </w:num>
  <w:num w:numId="12">
    <w:abstractNumId w:val="17"/>
  </w:num>
  <w:num w:numId="13">
    <w:abstractNumId w:val="14"/>
  </w:num>
  <w:num w:numId="14">
    <w:abstractNumId w:val="11"/>
  </w:num>
  <w:num w:numId="15">
    <w:abstractNumId w:val="25"/>
  </w:num>
  <w:num w:numId="16">
    <w:abstractNumId w:val="21"/>
  </w:num>
  <w:num w:numId="17">
    <w:abstractNumId w:val="5"/>
  </w:num>
  <w:num w:numId="18">
    <w:abstractNumId w:val="19"/>
  </w:num>
  <w:num w:numId="19">
    <w:abstractNumId w:val="22"/>
  </w:num>
  <w:num w:numId="20">
    <w:abstractNumId w:val="24"/>
  </w:num>
  <w:num w:numId="21">
    <w:abstractNumId w:val="6"/>
  </w:num>
  <w:num w:numId="22">
    <w:abstractNumId w:val="13"/>
  </w:num>
  <w:num w:numId="23">
    <w:abstractNumId w:val="3"/>
  </w:num>
  <w:num w:numId="24">
    <w:abstractNumId w:val="10"/>
  </w:num>
  <w:num w:numId="25">
    <w:abstractNumId w:val="9"/>
  </w:num>
  <w:num w:numId="26">
    <w:abstractNumId w:val="0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6AF1"/>
    <w:rsid w:val="00007CA9"/>
    <w:rsid w:val="0001000F"/>
    <w:rsid w:val="00012911"/>
    <w:rsid w:val="00021997"/>
    <w:rsid w:val="00023A75"/>
    <w:rsid w:val="000243C8"/>
    <w:rsid w:val="00030976"/>
    <w:rsid w:val="00031086"/>
    <w:rsid w:val="000316B9"/>
    <w:rsid w:val="00031ADF"/>
    <w:rsid w:val="00037218"/>
    <w:rsid w:val="000412FF"/>
    <w:rsid w:val="00045BF6"/>
    <w:rsid w:val="00045D88"/>
    <w:rsid w:val="00051638"/>
    <w:rsid w:val="00052BF7"/>
    <w:rsid w:val="00054092"/>
    <w:rsid w:val="0005415A"/>
    <w:rsid w:val="00057949"/>
    <w:rsid w:val="00060A94"/>
    <w:rsid w:val="000630F2"/>
    <w:rsid w:val="00063FE5"/>
    <w:rsid w:val="0006430A"/>
    <w:rsid w:val="00065DA3"/>
    <w:rsid w:val="000669F9"/>
    <w:rsid w:val="000728C8"/>
    <w:rsid w:val="00072963"/>
    <w:rsid w:val="0008271B"/>
    <w:rsid w:val="00084C86"/>
    <w:rsid w:val="00087BAD"/>
    <w:rsid w:val="0009085A"/>
    <w:rsid w:val="00090F74"/>
    <w:rsid w:val="00092DA6"/>
    <w:rsid w:val="00095D2D"/>
    <w:rsid w:val="0009668A"/>
    <w:rsid w:val="00096F63"/>
    <w:rsid w:val="000A1B9F"/>
    <w:rsid w:val="000A36BE"/>
    <w:rsid w:val="000A5139"/>
    <w:rsid w:val="000A6EB4"/>
    <w:rsid w:val="000B1973"/>
    <w:rsid w:val="000B44CB"/>
    <w:rsid w:val="000B51AA"/>
    <w:rsid w:val="000B54AD"/>
    <w:rsid w:val="000C1F3E"/>
    <w:rsid w:val="000C57B2"/>
    <w:rsid w:val="000C5B97"/>
    <w:rsid w:val="000C618E"/>
    <w:rsid w:val="000C6778"/>
    <w:rsid w:val="000D5AFD"/>
    <w:rsid w:val="000E3A66"/>
    <w:rsid w:val="000E6BBF"/>
    <w:rsid w:val="000F48D6"/>
    <w:rsid w:val="000F4DB2"/>
    <w:rsid w:val="000F5BAB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675F"/>
    <w:rsid w:val="00130F3F"/>
    <w:rsid w:val="00132367"/>
    <w:rsid w:val="001325E5"/>
    <w:rsid w:val="00133569"/>
    <w:rsid w:val="00134BF2"/>
    <w:rsid w:val="0013687D"/>
    <w:rsid w:val="00141ED5"/>
    <w:rsid w:val="0014202B"/>
    <w:rsid w:val="0014238B"/>
    <w:rsid w:val="00142D42"/>
    <w:rsid w:val="00143166"/>
    <w:rsid w:val="00145768"/>
    <w:rsid w:val="0014633D"/>
    <w:rsid w:val="00146C39"/>
    <w:rsid w:val="00155035"/>
    <w:rsid w:val="00156848"/>
    <w:rsid w:val="00156BDE"/>
    <w:rsid w:val="0016000F"/>
    <w:rsid w:val="00161D40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673"/>
    <w:rsid w:val="00182B03"/>
    <w:rsid w:val="00183E91"/>
    <w:rsid w:val="00185AA5"/>
    <w:rsid w:val="00185F32"/>
    <w:rsid w:val="00186033"/>
    <w:rsid w:val="00190BB8"/>
    <w:rsid w:val="00194F2E"/>
    <w:rsid w:val="00196AEC"/>
    <w:rsid w:val="0019714D"/>
    <w:rsid w:val="0019735B"/>
    <w:rsid w:val="001A1173"/>
    <w:rsid w:val="001A34EC"/>
    <w:rsid w:val="001A3837"/>
    <w:rsid w:val="001A741C"/>
    <w:rsid w:val="001A7FDC"/>
    <w:rsid w:val="001B24D4"/>
    <w:rsid w:val="001B2F15"/>
    <w:rsid w:val="001B34BE"/>
    <w:rsid w:val="001B4C03"/>
    <w:rsid w:val="001B6C90"/>
    <w:rsid w:val="001C0D2C"/>
    <w:rsid w:val="001C5B1B"/>
    <w:rsid w:val="001D00F6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7422"/>
    <w:rsid w:val="00203D57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5375"/>
    <w:rsid w:val="00235EAE"/>
    <w:rsid w:val="002370FA"/>
    <w:rsid w:val="00240EF2"/>
    <w:rsid w:val="00241F15"/>
    <w:rsid w:val="002426F4"/>
    <w:rsid w:val="00244E8C"/>
    <w:rsid w:val="00245852"/>
    <w:rsid w:val="002503B8"/>
    <w:rsid w:val="002536D3"/>
    <w:rsid w:val="00261EF2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D0EF1"/>
    <w:rsid w:val="002D195F"/>
    <w:rsid w:val="002D2987"/>
    <w:rsid w:val="002D2D94"/>
    <w:rsid w:val="002D394C"/>
    <w:rsid w:val="002D5EF6"/>
    <w:rsid w:val="002D6D92"/>
    <w:rsid w:val="002D7F83"/>
    <w:rsid w:val="002E02F8"/>
    <w:rsid w:val="002E2163"/>
    <w:rsid w:val="002E2FAF"/>
    <w:rsid w:val="002F13C9"/>
    <w:rsid w:val="002F20F0"/>
    <w:rsid w:val="002F342B"/>
    <w:rsid w:val="00300787"/>
    <w:rsid w:val="00300EB2"/>
    <w:rsid w:val="0030778B"/>
    <w:rsid w:val="0031050B"/>
    <w:rsid w:val="00310647"/>
    <w:rsid w:val="00314785"/>
    <w:rsid w:val="0031582A"/>
    <w:rsid w:val="00321397"/>
    <w:rsid w:val="00321E5E"/>
    <w:rsid w:val="0032315B"/>
    <w:rsid w:val="00326CA0"/>
    <w:rsid w:val="00327525"/>
    <w:rsid w:val="00327A2C"/>
    <w:rsid w:val="00330D9B"/>
    <w:rsid w:val="003328B1"/>
    <w:rsid w:val="0033361E"/>
    <w:rsid w:val="00342405"/>
    <w:rsid w:val="00343C8F"/>
    <w:rsid w:val="00350C6C"/>
    <w:rsid w:val="00352645"/>
    <w:rsid w:val="00361B65"/>
    <w:rsid w:val="00361E2C"/>
    <w:rsid w:val="003765F8"/>
    <w:rsid w:val="00383586"/>
    <w:rsid w:val="00383F98"/>
    <w:rsid w:val="00390547"/>
    <w:rsid w:val="00392784"/>
    <w:rsid w:val="003934AB"/>
    <w:rsid w:val="00393F35"/>
    <w:rsid w:val="003A1EDE"/>
    <w:rsid w:val="003A2B29"/>
    <w:rsid w:val="003A75D1"/>
    <w:rsid w:val="003B1BFA"/>
    <w:rsid w:val="003B3FCE"/>
    <w:rsid w:val="003B4328"/>
    <w:rsid w:val="003C4BB8"/>
    <w:rsid w:val="003C5412"/>
    <w:rsid w:val="003D2CF1"/>
    <w:rsid w:val="003E0FFC"/>
    <w:rsid w:val="003E45B0"/>
    <w:rsid w:val="003E6F11"/>
    <w:rsid w:val="003E7378"/>
    <w:rsid w:val="003E763F"/>
    <w:rsid w:val="003F1428"/>
    <w:rsid w:val="003F4C71"/>
    <w:rsid w:val="003F6563"/>
    <w:rsid w:val="003F6BAB"/>
    <w:rsid w:val="003F79BA"/>
    <w:rsid w:val="004026CF"/>
    <w:rsid w:val="00404342"/>
    <w:rsid w:val="00404B0B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40EE6"/>
    <w:rsid w:val="0044377D"/>
    <w:rsid w:val="00443A0F"/>
    <w:rsid w:val="004449B2"/>
    <w:rsid w:val="00444BC1"/>
    <w:rsid w:val="00446F76"/>
    <w:rsid w:val="0045250B"/>
    <w:rsid w:val="004527CC"/>
    <w:rsid w:val="00455B54"/>
    <w:rsid w:val="00456982"/>
    <w:rsid w:val="00457F85"/>
    <w:rsid w:val="004619D1"/>
    <w:rsid w:val="004632C8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71B0"/>
    <w:rsid w:val="004903EC"/>
    <w:rsid w:val="00490B90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568B"/>
    <w:rsid w:val="004B7AAA"/>
    <w:rsid w:val="004C01AE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504C5C"/>
    <w:rsid w:val="0050669A"/>
    <w:rsid w:val="00506914"/>
    <w:rsid w:val="005103B2"/>
    <w:rsid w:val="00510A3A"/>
    <w:rsid w:val="0051116A"/>
    <w:rsid w:val="00513033"/>
    <w:rsid w:val="00513578"/>
    <w:rsid w:val="005229F4"/>
    <w:rsid w:val="005275EB"/>
    <w:rsid w:val="00527842"/>
    <w:rsid w:val="0053010F"/>
    <w:rsid w:val="00530463"/>
    <w:rsid w:val="0053228F"/>
    <w:rsid w:val="00534BE8"/>
    <w:rsid w:val="005353DB"/>
    <w:rsid w:val="005358A4"/>
    <w:rsid w:val="00536C82"/>
    <w:rsid w:val="00537315"/>
    <w:rsid w:val="00540089"/>
    <w:rsid w:val="00541C68"/>
    <w:rsid w:val="005429AC"/>
    <w:rsid w:val="00542CC2"/>
    <w:rsid w:val="005509EB"/>
    <w:rsid w:val="0055192A"/>
    <w:rsid w:val="00551ACD"/>
    <w:rsid w:val="00553998"/>
    <w:rsid w:val="00557D0F"/>
    <w:rsid w:val="00562E86"/>
    <w:rsid w:val="00566CDE"/>
    <w:rsid w:val="00567E0E"/>
    <w:rsid w:val="005701A9"/>
    <w:rsid w:val="00571B9D"/>
    <w:rsid w:val="00574181"/>
    <w:rsid w:val="0058102C"/>
    <w:rsid w:val="005827CC"/>
    <w:rsid w:val="00582BFF"/>
    <w:rsid w:val="00583F0C"/>
    <w:rsid w:val="00585441"/>
    <w:rsid w:val="0059003D"/>
    <w:rsid w:val="005915D7"/>
    <w:rsid w:val="00592F9A"/>
    <w:rsid w:val="00593CFD"/>
    <w:rsid w:val="00594FD9"/>
    <w:rsid w:val="00597904"/>
    <w:rsid w:val="00597E69"/>
    <w:rsid w:val="005A089D"/>
    <w:rsid w:val="005A34DC"/>
    <w:rsid w:val="005A3B41"/>
    <w:rsid w:val="005A5ED1"/>
    <w:rsid w:val="005A6539"/>
    <w:rsid w:val="005A6F9D"/>
    <w:rsid w:val="005A6FD5"/>
    <w:rsid w:val="005B161B"/>
    <w:rsid w:val="005B1E63"/>
    <w:rsid w:val="005B35BC"/>
    <w:rsid w:val="005B42A7"/>
    <w:rsid w:val="005B5614"/>
    <w:rsid w:val="005C074F"/>
    <w:rsid w:val="005C1CE3"/>
    <w:rsid w:val="005C3160"/>
    <w:rsid w:val="005C32A4"/>
    <w:rsid w:val="005C4F97"/>
    <w:rsid w:val="005C51A9"/>
    <w:rsid w:val="005C5D0E"/>
    <w:rsid w:val="005D0053"/>
    <w:rsid w:val="005D1579"/>
    <w:rsid w:val="005D25B3"/>
    <w:rsid w:val="005D2904"/>
    <w:rsid w:val="005D3F68"/>
    <w:rsid w:val="005D5B93"/>
    <w:rsid w:val="005E008C"/>
    <w:rsid w:val="005E3A7C"/>
    <w:rsid w:val="005E463B"/>
    <w:rsid w:val="005E749A"/>
    <w:rsid w:val="005E74DD"/>
    <w:rsid w:val="005F502F"/>
    <w:rsid w:val="005F5F74"/>
    <w:rsid w:val="006040FC"/>
    <w:rsid w:val="006043F2"/>
    <w:rsid w:val="00605537"/>
    <w:rsid w:val="0060614B"/>
    <w:rsid w:val="00610426"/>
    <w:rsid w:val="00612C3D"/>
    <w:rsid w:val="00616F62"/>
    <w:rsid w:val="00617AA3"/>
    <w:rsid w:val="006200E9"/>
    <w:rsid w:val="00622D7C"/>
    <w:rsid w:val="00624C15"/>
    <w:rsid w:val="006252B4"/>
    <w:rsid w:val="006313ED"/>
    <w:rsid w:val="0063658E"/>
    <w:rsid w:val="006407FA"/>
    <w:rsid w:val="006447A0"/>
    <w:rsid w:val="006449BF"/>
    <w:rsid w:val="00644FB9"/>
    <w:rsid w:val="00647DCD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66AE"/>
    <w:rsid w:val="006769BD"/>
    <w:rsid w:val="00676A6C"/>
    <w:rsid w:val="00680C3C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38F6"/>
    <w:rsid w:val="006C462D"/>
    <w:rsid w:val="006C72A8"/>
    <w:rsid w:val="006D058E"/>
    <w:rsid w:val="006D0B87"/>
    <w:rsid w:val="006D1949"/>
    <w:rsid w:val="006D7129"/>
    <w:rsid w:val="006E1277"/>
    <w:rsid w:val="006E4E45"/>
    <w:rsid w:val="006E6F5F"/>
    <w:rsid w:val="006F0E3D"/>
    <w:rsid w:val="006F149C"/>
    <w:rsid w:val="006F329C"/>
    <w:rsid w:val="006F392E"/>
    <w:rsid w:val="007022BD"/>
    <w:rsid w:val="00703665"/>
    <w:rsid w:val="00705324"/>
    <w:rsid w:val="00705518"/>
    <w:rsid w:val="007060DB"/>
    <w:rsid w:val="00707163"/>
    <w:rsid w:val="00711780"/>
    <w:rsid w:val="00713359"/>
    <w:rsid w:val="00715177"/>
    <w:rsid w:val="00716ED3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C05"/>
    <w:rsid w:val="00741346"/>
    <w:rsid w:val="007428F2"/>
    <w:rsid w:val="00744A34"/>
    <w:rsid w:val="007507B1"/>
    <w:rsid w:val="00750A15"/>
    <w:rsid w:val="00752256"/>
    <w:rsid w:val="00752750"/>
    <w:rsid w:val="00752B4E"/>
    <w:rsid w:val="0075381A"/>
    <w:rsid w:val="00755293"/>
    <w:rsid w:val="0075549C"/>
    <w:rsid w:val="0076149B"/>
    <w:rsid w:val="00763735"/>
    <w:rsid w:val="007648CF"/>
    <w:rsid w:val="00765D30"/>
    <w:rsid w:val="00767785"/>
    <w:rsid w:val="00776803"/>
    <w:rsid w:val="00777E8C"/>
    <w:rsid w:val="007821D7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617E"/>
    <w:rsid w:val="007A7E6B"/>
    <w:rsid w:val="007B3B10"/>
    <w:rsid w:val="007B4E28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57A0"/>
    <w:rsid w:val="008063E7"/>
    <w:rsid w:val="008069E7"/>
    <w:rsid w:val="008101CB"/>
    <w:rsid w:val="008107B5"/>
    <w:rsid w:val="00811E1B"/>
    <w:rsid w:val="00813800"/>
    <w:rsid w:val="008207DB"/>
    <w:rsid w:val="008217FD"/>
    <w:rsid w:val="00823347"/>
    <w:rsid w:val="00824C73"/>
    <w:rsid w:val="00827B07"/>
    <w:rsid w:val="008353C5"/>
    <w:rsid w:val="0084041C"/>
    <w:rsid w:val="00840A73"/>
    <w:rsid w:val="00845467"/>
    <w:rsid w:val="008469C9"/>
    <w:rsid w:val="00847F3A"/>
    <w:rsid w:val="00850946"/>
    <w:rsid w:val="0085132B"/>
    <w:rsid w:val="00855D7B"/>
    <w:rsid w:val="00867567"/>
    <w:rsid w:val="0087262A"/>
    <w:rsid w:val="008772A0"/>
    <w:rsid w:val="00880BBF"/>
    <w:rsid w:val="008815CC"/>
    <w:rsid w:val="008824DB"/>
    <w:rsid w:val="00884654"/>
    <w:rsid w:val="00886232"/>
    <w:rsid w:val="0088730B"/>
    <w:rsid w:val="00887342"/>
    <w:rsid w:val="0088782F"/>
    <w:rsid w:val="00890494"/>
    <w:rsid w:val="00891304"/>
    <w:rsid w:val="0089242E"/>
    <w:rsid w:val="00893805"/>
    <w:rsid w:val="00896520"/>
    <w:rsid w:val="00897BE3"/>
    <w:rsid w:val="008A4029"/>
    <w:rsid w:val="008A60E2"/>
    <w:rsid w:val="008A7C8A"/>
    <w:rsid w:val="008B45DD"/>
    <w:rsid w:val="008B6A05"/>
    <w:rsid w:val="008C155D"/>
    <w:rsid w:val="008C31DB"/>
    <w:rsid w:val="008C3759"/>
    <w:rsid w:val="008C4521"/>
    <w:rsid w:val="008C570A"/>
    <w:rsid w:val="008C6439"/>
    <w:rsid w:val="008C6DB1"/>
    <w:rsid w:val="008C715E"/>
    <w:rsid w:val="008D10CC"/>
    <w:rsid w:val="008D3E56"/>
    <w:rsid w:val="008D4114"/>
    <w:rsid w:val="008D564D"/>
    <w:rsid w:val="008D5B7C"/>
    <w:rsid w:val="008D6839"/>
    <w:rsid w:val="008E3F0E"/>
    <w:rsid w:val="008E6CA6"/>
    <w:rsid w:val="008F0889"/>
    <w:rsid w:val="008F08D7"/>
    <w:rsid w:val="008F247B"/>
    <w:rsid w:val="008F36D2"/>
    <w:rsid w:val="008F53F4"/>
    <w:rsid w:val="00910854"/>
    <w:rsid w:val="00912BE7"/>
    <w:rsid w:val="00913F28"/>
    <w:rsid w:val="00915DF5"/>
    <w:rsid w:val="00916589"/>
    <w:rsid w:val="00917AF1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5FC1"/>
    <w:rsid w:val="00966636"/>
    <w:rsid w:val="00967192"/>
    <w:rsid w:val="00967B24"/>
    <w:rsid w:val="00970C81"/>
    <w:rsid w:val="00975589"/>
    <w:rsid w:val="00975CE8"/>
    <w:rsid w:val="0098656A"/>
    <w:rsid w:val="00987671"/>
    <w:rsid w:val="00987E30"/>
    <w:rsid w:val="00990ED6"/>
    <w:rsid w:val="009924BE"/>
    <w:rsid w:val="00992696"/>
    <w:rsid w:val="00992BF5"/>
    <w:rsid w:val="00992CE4"/>
    <w:rsid w:val="0099452A"/>
    <w:rsid w:val="009952DB"/>
    <w:rsid w:val="00997456"/>
    <w:rsid w:val="00997654"/>
    <w:rsid w:val="009A13E0"/>
    <w:rsid w:val="009A1BC5"/>
    <w:rsid w:val="009A2B7B"/>
    <w:rsid w:val="009A437C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D1A6B"/>
    <w:rsid w:val="009D1F23"/>
    <w:rsid w:val="009D39F4"/>
    <w:rsid w:val="009D7106"/>
    <w:rsid w:val="009E4DC6"/>
    <w:rsid w:val="009E56A2"/>
    <w:rsid w:val="009E740F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5D81"/>
    <w:rsid w:val="00A17134"/>
    <w:rsid w:val="00A1741A"/>
    <w:rsid w:val="00A2031C"/>
    <w:rsid w:val="00A3386A"/>
    <w:rsid w:val="00A36339"/>
    <w:rsid w:val="00A375BB"/>
    <w:rsid w:val="00A4048A"/>
    <w:rsid w:val="00A40E3B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70BA1"/>
    <w:rsid w:val="00A711BC"/>
    <w:rsid w:val="00A75B0D"/>
    <w:rsid w:val="00A75F2B"/>
    <w:rsid w:val="00A7629B"/>
    <w:rsid w:val="00A764BE"/>
    <w:rsid w:val="00A77733"/>
    <w:rsid w:val="00A81DB7"/>
    <w:rsid w:val="00A82DF8"/>
    <w:rsid w:val="00A83D79"/>
    <w:rsid w:val="00A84887"/>
    <w:rsid w:val="00A85BF2"/>
    <w:rsid w:val="00A866EB"/>
    <w:rsid w:val="00A92239"/>
    <w:rsid w:val="00A92D10"/>
    <w:rsid w:val="00A92FB4"/>
    <w:rsid w:val="00A961DA"/>
    <w:rsid w:val="00A962EE"/>
    <w:rsid w:val="00A97F96"/>
    <w:rsid w:val="00AA5085"/>
    <w:rsid w:val="00AA5B6F"/>
    <w:rsid w:val="00AA5B9B"/>
    <w:rsid w:val="00AA5E89"/>
    <w:rsid w:val="00AB22F6"/>
    <w:rsid w:val="00AB233E"/>
    <w:rsid w:val="00AB52A4"/>
    <w:rsid w:val="00AB7730"/>
    <w:rsid w:val="00AB7CA0"/>
    <w:rsid w:val="00AC1F71"/>
    <w:rsid w:val="00AC3371"/>
    <w:rsid w:val="00AC4BFE"/>
    <w:rsid w:val="00AC5F16"/>
    <w:rsid w:val="00AD2EB1"/>
    <w:rsid w:val="00AD3DCA"/>
    <w:rsid w:val="00AE1E36"/>
    <w:rsid w:val="00AE534E"/>
    <w:rsid w:val="00AF282A"/>
    <w:rsid w:val="00AF4FC5"/>
    <w:rsid w:val="00AF6D56"/>
    <w:rsid w:val="00AF73E7"/>
    <w:rsid w:val="00B01104"/>
    <w:rsid w:val="00B03278"/>
    <w:rsid w:val="00B10169"/>
    <w:rsid w:val="00B10302"/>
    <w:rsid w:val="00B10947"/>
    <w:rsid w:val="00B109A8"/>
    <w:rsid w:val="00B10A91"/>
    <w:rsid w:val="00B10BF4"/>
    <w:rsid w:val="00B1212D"/>
    <w:rsid w:val="00B126CD"/>
    <w:rsid w:val="00B15C16"/>
    <w:rsid w:val="00B168CA"/>
    <w:rsid w:val="00B21493"/>
    <w:rsid w:val="00B2240B"/>
    <w:rsid w:val="00B251D4"/>
    <w:rsid w:val="00B265E3"/>
    <w:rsid w:val="00B272F0"/>
    <w:rsid w:val="00B309AF"/>
    <w:rsid w:val="00B30F1B"/>
    <w:rsid w:val="00B34453"/>
    <w:rsid w:val="00B34761"/>
    <w:rsid w:val="00B37ED0"/>
    <w:rsid w:val="00B412AE"/>
    <w:rsid w:val="00B42BF5"/>
    <w:rsid w:val="00B44890"/>
    <w:rsid w:val="00B449D9"/>
    <w:rsid w:val="00B44F8F"/>
    <w:rsid w:val="00B57E73"/>
    <w:rsid w:val="00B6671E"/>
    <w:rsid w:val="00B67016"/>
    <w:rsid w:val="00B670DB"/>
    <w:rsid w:val="00B71FC7"/>
    <w:rsid w:val="00B7741C"/>
    <w:rsid w:val="00B81063"/>
    <w:rsid w:val="00B81E95"/>
    <w:rsid w:val="00B87A7F"/>
    <w:rsid w:val="00B91EB8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7D4E"/>
    <w:rsid w:val="00BC255F"/>
    <w:rsid w:val="00BC373A"/>
    <w:rsid w:val="00BC3BE3"/>
    <w:rsid w:val="00BC3D88"/>
    <w:rsid w:val="00BC56AC"/>
    <w:rsid w:val="00BC695E"/>
    <w:rsid w:val="00BC7282"/>
    <w:rsid w:val="00BC75C7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2351"/>
    <w:rsid w:val="00BF375A"/>
    <w:rsid w:val="00BF65C6"/>
    <w:rsid w:val="00BF78B7"/>
    <w:rsid w:val="00C0154B"/>
    <w:rsid w:val="00C051CC"/>
    <w:rsid w:val="00C0562E"/>
    <w:rsid w:val="00C05FB7"/>
    <w:rsid w:val="00C10FE3"/>
    <w:rsid w:val="00C11206"/>
    <w:rsid w:val="00C13522"/>
    <w:rsid w:val="00C1393D"/>
    <w:rsid w:val="00C166E6"/>
    <w:rsid w:val="00C17B07"/>
    <w:rsid w:val="00C17D3E"/>
    <w:rsid w:val="00C217B2"/>
    <w:rsid w:val="00C26702"/>
    <w:rsid w:val="00C30D49"/>
    <w:rsid w:val="00C364C7"/>
    <w:rsid w:val="00C427F5"/>
    <w:rsid w:val="00C4334B"/>
    <w:rsid w:val="00C433A8"/>
    <w:rsid w:val="00C4560B"/>
    <w:rsid w:val="00C5035D"/>
    <w:rsid w:val="00C51047"/>
    <w:rsid w:val="00C5258A"/>
    <w:rsid w:val="00C54497"/>
    <w:rsid w:val="00C563DE"/>
    <w:rsid w:val="00C56C8B"/>
    <w:rsid w:val="00C62D17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4030"/>
    <w:rsid w:val="00CC6033"/>
    <w:rsid w:val="00CD0BCD"/>
    <w:rsid w:val="00CD0EDE"/>
    <w:rsid w:val="00CD1E1F"/>
    <w:rsid w:val="00CD5BB9"/>
    <w:rsid w:val="00CE3945"/>
    <w:rsid w:val="00CE4949"/>
    <w:rsid w:val="00CE57FA"/>
    <w:rsid w:val="00CE6AD8"/>
    <w:rsid w:val="00CE7E25"/>
    <w:rsid w:val="00CE7E7F"/>
    <w:rsid w:val="00CF519D"/>
    <w:rsid w:val="00CF5602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F34"/>
    <w:rsid w:val="00D1676B"/>
    <w:rsid w:val="00D203ED"/>
    <w:rsid w:val="00D21FB0"/>
    <w:rsid w:val="00D22D7A"/>
    <w:rsid w:val="00D278AE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5E26"/>
    <w:rsid w:val="00D66182"/>
    <w:rsid w:val="00D6713B"/>
    <w:rsid w:val="00D67D63"/>
    <w:rsid w:val="00D71637"/>
    <w:rsid w:val="00D725A7"/>
    <w:rsid w:val="00D80F91"/>
    <w:rsid w:val="00D844FB"/>
    <w:rsid w:val="00D84AFD"/>
    <w:rsid w:val="00D8739A"/>
    <w:rsid w:val="00D912F7"/>
    <w:rsid w:val="00D917CF"/>
    <w:rsid w:val="00D917D8"/>
    <w:rsid w:val="00D92E38"/>
    <w:rsid w:val="00D95AA7"/>
    <w:rsid w:val="00DA009D"/>
    <w:rsid w:val="00DA19C4"/>
    <w:rsid w:val="00DA1AA1"/>
    <w:rsid w:val="00DA35AD"/>
    <w:rsid w:val="00DA3F67"/>
    <w:rsid w:val="00DA49EA"/>
    <w:rsid w:val="00DA63F9"/>
    <w:rsid w:val="00DB1DFF"/>
    <w:rsid w:val="00DB2916"/>
    <w:rsid w:val="00DB3680"/>
    <w:rsid w:val="00DB3C6D"/>
    <w:rsid w:val="00DC470C"/>
    <w:rsid w:val="00DC4B9A"/>
    <w:rsid w:val="00DC73E6"/>
    <w:rsid w:val="00DC7C6E"/>
    <w:rsid w:val="00DD496D"/>
    <w:rsid w:val="00DD503A"/>
    <w:rsid w:val="00DE254F"/>
    <w:rsid w:val="00DE3B92"/>
    <w:rsid w:val="00DE6419"/>
    <w:rsid w:val="00DF1EAA"/>
    <w:rsid w:val="00DF2019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5A7"/>
    <w:rsid w:val="00E2289A"/>
    <w:rsid w:val="00E23E93"/>
    <w:rsid w:val="00E26A5A"/>
    <w:rsid w:val="00E306BE"/>
    <w:rsid w:val="00E4001B"/>
    <w:rsid w:val="00E44A86"/>
    <w:rsid w:val="00E45C0C"/>
    <w:rsid w:val="00E50C6A"/>
    <w:rsid w:val="00E54C07"/>
    <w:rsid w:val="00E66AB1"/>
    <w:rsid w:val="00E736ED"/>
    <w:rsid w:val="00E73B81"/>
    <w:rsid w:val="00E74520"/>
    <w:rsid w:val="00E77E42"/>
    <w:rsid w:val="00E805FA"/>
    <w:rsid w:val="00E8187E"/>
    <w:rsid w:val="00E81E23"/>
    <w:rsid w:val="00E83DD8"/>
    <w:rsid w:val="00E84F93"/>
    <w:rsid w:val="00E909E0"/>
    <w:rsid w:val="00E9538A"/>
    <w:rsid w:val="00E95F2A"/>
    <w:rsid w:val="00EA0CC5"/>
    <w:rsid w:val="00EA1FBF"/>
    <w:rsid w:val="00EA45FF"/>
    <w:rsid w:val="00EA7089"/>
    <w:rsid w:val="00EA76BC"/>
    <w:rsid w:val="00EB5263"/>
    <w:rsid w:val="00EB74F6"/>
    <w:rsid w:val="00EC0E86"/>
    <w:rsid w:val="00EC1F51"/>
    <w:rsid w:val="00EC5074"/>
    <w:rsid w:val="00EC6D66"/>
    <w:rsid w:val="00ED04B0"/>
    <w:rsid w:val="00ED1C0D"/>
    <w:rsid w:val="00ED207A"/>
    <w:rsid w:val="00ED27A6"/>
    <w:rsid w:val="00ED68EF"/>
    <w:rsid w:val="00ED71B3"/>
    <w:rsid w:val="00ED7220"/>
    <w:rsid w:val="00EE043A"/>
    <w:rsid w:val="00EE25C9"/>
    <w:rsid w:val="00EE2926"/>
    <w:rsid w:val="00EE348B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236F1"/>
    <w:rsid w:val="00F24641"/>
    <w:rsid w:val="00F27CF9"/>
    <w:rsid w:val="00F30797"/>
    <w:rsid w:val="00F31A1C"/>
    <w:rsid w:val="00F3219B"/>
    <w:rsid w:val="00F323D4"/>
    <w:rsid w:val="00F33A18"/>
    <w:rsid w:val="00F343B3"/>
    <w:rsid w:val="00F34D9A"/>
    <w:rsid w:val="00F34E0E"/>
    <w:rsid w:val="00F353EE"/>
    <w:rsid w:val="00F420F1"/>
    <w:rsid w:val="00F43F04"/>
    <w:rsid w:val="00F470F8"/>
    <w:rsid w:val="00F51A55"/>
    <w:rsid w:val="00F53898"/>
    <w:rsid w:val="00F541E2"/>
    <w:rsid w:val="00F556D2"/>
    <w:rsid w:val="00F6040E"/>
    <w:rsid w:val="00F608A3"/>
    <w:rsid w:val="00F641C6"/>
    <w:rsid w:val="00F67FAE"/>
    <w:rsid w:val="00F742B9"/>
    <w:rsid w:val="00F76E4A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7F352C03-7B59-4BD8-B778-866D957E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3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 (LG)</cp:lastModifiedBy>
  <cp:revision>37</cp:revision>
  <dcterms:created xsi:type="dcterms:W3CDTF">2015-11-05T02:53:00Z</dcterms:created>
  <dcterms:modified xsi:type="dcterms:W3CDTF">2015-11-07T02:24:00Z</dcterms:modified>
</cp:coreProperties>
</file>